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33AD" w:rsidRPr="005F5CE8" w:rsidRDefault="007233AD" w:rsidP="007233AD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233AD" w:rsidRPr="00D9472A" w:rsidRDefault="007233AD" w:rsidP="007233AD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233AD" w:rsidRPr="00D9472A" w:rsidRDefault="007233AD" w:rsidP="007233AD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233AD" w:rsidRPr="00D9472A" w:rsidRDefault="007233AD" w:rsidP="007233AD">
      <w:pPr>
        <w:spacing w:line="360" w:lineRule="auto"/>
        <w:jc w:val="center"/>
        <w:rPr>
          <w:lang w:val="ru-RU"/>
        </w:rPr>
      </w:pPr>
    </w:p>
    <w:p w:rsidR="007233AD" w:rsidRPr="00D9472A" w:rsidRDefault="007233AD" w:rsidP="007233AD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233AD" w:rsidRPr="00D9472A" w:rsidTr="00B04A95">
        <w:trPr>
          <w:jc w:val="center"/>
        </w:trPr>
        <w:tc>
          <w:tcPr>
            <w:tcW w:w="9127" w:type="dxa"/>
            <w:hideMark/>
          </w:tcPr>
          <w:p w:rsidR="007233AD" w:rsidRPr="00D9472A" w:rsidRDefault="007233AD" w:rsidP="00B04A95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  <w:lang w:val="ru-RU"/>
              </w:rPr>
            </w:pPr>
            <w:r w:rsidRPr="00D9472A">
              <w:rPr>
                <w:b/>
                <w:caps/>
                <w:lang w:val="ru-RU"/>
              </w:rPr>
              <w:t>Утверждаю:</w:t>
            </w:r>
          </w:p>
          <w:p w:rsidR="007233AD" w:rsidRPr="00FF5D62" w:rsidRDefault="007233AD" w:rsidP="00B04A95">
            <w:pPr>
              <w:tabs>
                <w:tab w:val="left" w:pos="7740"/>
              </w:tabs>
              <w:spacing w:line="360" w:lineRule="auto"/>
              <w:ind w:left="6096" w:hanging="505"/>
              <w:rPr>
                <w:szCs w:val="24"/>
                <w:lang w:val="ru-RU"/>
              </w:rPr>
            </w:pPr>
            <w:r w:rsidRPr="00FF5D62">
              <w:rPr>
                <w:szCs w:val="24"/>
                <w:lang w:val="ru-RU"/>
              </w:rPr>
              <w:t>______________________</w:t>
            </w:r>
          </w:p>
          <w:p w:rsidR="007233AD" w:rsidRPr="00FF5D62" w:rsidRDefault="007233AD" w:rsidP="00B04A95">
            <w:pPr>
              <w:keepNext/>
              <w:spacing w:line="360" w:lineRule="auto"/>
              <w:ind w:left="6096" w:hanging="505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FF5D62">
              <w:rPr>
                <w:szCs w:val="24"/>
                <w:lang w:val="ru-RU"/>
              </w:rPr>
              <w:t xml:space="preserve">«___» ____________  </w:t>
            </w:r>
          </w:p>
          <w:p w:rsidR="007233AD" w:rsidRPr="00D9472A" w:rsidRDefault="007233AD" w:rsidP="00B04A95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</w:p>
        </w:tc>
      </w:tr>
    </w:tbl>
    <w:p w:rsidR="007233AD" w:rsidRPr="003A6F5B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Pr="003A6F5B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233AD" w:rsidRPr="00890889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233AD" w:rsidRPr="00332389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  <w:lang w:val="ru-RU"/>
              </w:rPr>
            </w:pPr>
            <w:r>
              <w:rPr>
                <w:b/>
                <w:lang w:val="ru-RU"/>
              </w:rPr>
              <w:t xml:space="preserve">Управление проектами в </w:t>
            </w:r>
            <w:r>
              <w:rPr>
                <w:b/>
              </w:rPr>
              <w:t>Big</w:t>
            </w:r>
            <w:r w:rsidRPr="00F2265D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Data</w:t>
            </w:r>
          </w:p>
        </w:tc>
      </w:tr>
      <w:tr w:rsidR="007233AD" w:rsidRPr="004B62F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233AD" w:rsidRPr="00F42B9E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233AD" w:rsidRPr="00890889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D65D9B">
              <w:rPr>
                <w:lang w:val="ru-RU"/>
              </w:rPr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:rsidR="007233AD" w:rsidRPr="000F406C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D65D9B">
              <w:rPr>
                <w:b/>
                <w:bCs/>
                <w:szCs w:val="24"/>
                <w:lang w:val="ru-RU"/>
              </w:rPr>
              <w:t>Машинное обучение и анализ данных</w:t>
            </w:r>
          </w:p>
        </w:tc>
      </w:tr>
      <w:tr w:rsidR="007233AD" w:rsidRPr="004B62F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233AD" w:rsidRPr="003943B9" w:rsidRDefault="003943B9" w:rsidP="00890889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3943B9">
              <w:rPr>
                <w:b/>
                <w:szCs w:val="24"/>
                <w:lang w:val="ru-RU"/>
              </w:rPr>
              <w:t>очная, очно-заочная</w:t>
            </w:r>
            <w:bookmarkStart w:id="0" w:name="_GoBack"/>
            <w:bookmarkEnd w:id="0"/>
          </w:p>
        </w:tc>
      </w:tr>
    </w:tbl>
    <w:p w:rsidR="007233AD" w:rsidRDefault="007233AD" w:rsidP="007233AD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233AD" w:rsidRPr="00724A88" w:rsidRDefault="007233AD" w:rsidP="007233AD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7233AD" w:rsidRPr="00724A88" w:rsidRDefault="007233AD" w:rsidP="007233AD">
      <w:pPr>
        <w:jc w:val="left"/>
        <w:rPr>
          <w:lang w:val="ru-RU"/>
        </w:rPr>
      </w:pPr>
      <w:r w:rsidRPr="00724A88">
        <w:rPr>
          <w:lang w:val="ru-RU"/>
        </w:rPr>
        <w:t>на</w:t>
      </w:r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:rsidR="007233AD" w:rsidRPr="00724A88" w:rsidRDefault="007233AD" w:rsidP="007233AD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7233AD" w:rsidRPr="00724A88" w:rsidRDefault="007233AD" w:rsidP="007233AD">
      <w:pPr>
        <w:rPr>
          <w:lang w:val="ru-RU"/>
        </w:rPr>
      </w:pPr>
    </w:p>
    <w:p w:rsidR="007233AD" w:rsidRPr="000E7543" w:rsidRDefault="007233AD" w:rsidP="007233AD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№ </w:t>
      </w:r>
      <w:r>
        <w:rPr>
          <w:u w:val="single"/>
          <w:lang w:val="ru-RU"/>
        </w:rPr>
        <w:t xml:space="preserve"> ___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</w:p>
    <w:p w:rsidR="007233AD" w:rsidRDefault="007233AD" w:rsidP="007233AD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r w:rsidRPr="00C96231">
        <w:rPr>
          <w:szCs w:val="24"/>
          <w:lang w:val="ru-RU"/>
        </w:rPr>
        <w:br w:type="page"/>
      </w:r>
    </w:p>
    <w:p w:rsidR="00B04A95" w:rsidRDefault="00B04A95" w:rsidP="00B04A95">
      <w:pPr>
        <w:pStyle w:val="afd"/>
        <w:jc w:val="center"/>
        <w:rPr>
          <w:rFonts w:eastAsia="Times New Roman"/>
          <w:b/>
          <w:bCs/>
          <w:szCs w:val="24"/>
        </w:rPr>
      </w:pPr>
    </w:p>
    <w:p w:rsidR="00B04A95" w:rsidRDefault="00B04A95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:rsidR="00FF1BDF" w:rsidRDefault="00FF1BDF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5018"/>
      </w:tblGrid>
      <w:tr w:rsidR="00FF1BDF" w:rsidRPr="00890889" w:rsidTr="00FF1BDF">
        <w:trPr>
          <w:trHeight w:val="230"/>
        </w:trPr>
        <w:tc>
          <w:tcPr>
            <w:tcW w:w="2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D77E4F" w:rsidRDefault="00FF1BDF" w:rsidP="005B546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D77E4F" w:rsidRDefault="00FF1BDF" w:rsidP="005B546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УК-2. </w:t>
            </w:r>
            <w:r w:rsidRPr="00E63DCD">
              <w:rPr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1. Способен планировать</w:t>
            </w:r>
            <w:r w:rsidRPr="00637837">
              <w:rPr>
                <w:sz w:val="20"/>
                <w:lang w:val="ru-RU"/>
              </w:rPr>
              <w:t xml:space="preserve"> этап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жизненного цикла управления проектами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2.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 р</w:t>
            </w:r>
            <w:r w:rsidRPr="00637837">
              <w:rPr>
                <w:sz w:val="20"/>
                <w:lang w:val="ru-RU"/>
              </w:rPr>
              <w:t>азрабат</w:t>
            </w:r>
            <w:r>
              <w:rPr>
                <w:sz w:val="20"/>
                <w:lang w:val="ru-RU"/>
              </w:rPr>
              <w:t>ывать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</w:t>
            </w:r>
            <w:r w:rsidRPr="00637837">
              <w:rPr>
                <w:sz w:val="20"/>
                <w:lang w:val="ru-RU"/>
              </w:rPr>
              <w:t>лан реализации проекта с учетом действующих стандартов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3.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</w:t>
            </w:r>
            <w:r w:rsidRPr="00637837">
              <w:rPr>
                <w:sz w:val="20"/>
                <w:lang w:val="ru-RU"/>
              </w:rPr>
              <w:t xml:space="preserve"> управ</w:t>
            </w:r>
            <w:r>
              <w:rPr>
                <w:sz w:val="20"/>
                <w:lang w:val="ru-RU"/>
              </w:rPr>
              <w:t>лять</w:t>
            </w:r>
            <w:r w:rsidRPr="00637837">
              <w:rPr>
                <w:sz w:val="20"/>
                <w:lang w:val="ru-RU"/>
              </w:rPr>
              <w:t xml:space="preserve"> проектами и </w:t>
            </w:r>
            <w:r>
              <w:rPr>
                <w:sz w:val="20"/>
                <w:lang w:val="ru-RU"/>
              </w:rPr>
              <w:t>оценивать их</w:t>
            </w:r>
            <w:r w:rsidRPr="00637837">
              <w:rPr>
                <w:sz w:val="20"/>
                <w:lang w:val="ru-RU"/>
              </w:rPr>
              <w:t xml:space="preserve"> эффективност</w:t>
            </w:r>
            <w:r>
              <w:rPr>
                <w:sz w:val="20"/>
                <w:lang w:val="ru-RU"/>
              </w:rPr>
              <w:t>ь.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УК-3. </w:t>
            </w:r>
            <w:r w:rsidRPr="00316CF2">
              <w:rPr>
                <w:sz w:val="20"/>
                <w:szCs w:val="20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 xml:space="preserve">УК-3.1. </w:t>
            </w:r>
            <w:r>
              <w:rPr>
                <w:sz w:val="20"/>
                <w:lang w:val="ru-RU"/>
              </w:rPr>
              <w:t>Способен о</w:t>
            </w:r>
            <w:r w:rsidRPr="00637837">
              <w:rPr>
                <w:sz w:val="20"/>
                <w:lang w:val="ru-RU"/>
              </w:rPr>
              <w:t>рганиз</w:t>
            </w:r>
            <w:r>
              <w:rPr>
                <w:sz w:val="20"/>
                <w:lang w:val="ru-RU"/>
              </w:rPr>
              <w:t>овывать</w:t>
            </w:r>
            <w:r w:rsidRPr="00637837">
              <w:rPr>
                <w:sz w:val="20"/>
                <w:lang w:val="ru-RU"/>
              </w:rPr>
              <w:t xml:space="preserve"> и управл</w:t>
            </w:r>
            <w:r>
              <w:rPr>
                <w:sz w:val="20"/>
                <w:lang w:val="ru-RU"/>
              </w:rPr>
              <w:t>ять</w:t>
            </w:r>
            <w:r w:rsidRPr="00637837">
              <w:rPr>
                <w:sz w:val="20"/>
                <w:lang w:val="ru-RU"/>
              </w:rPr>
              <w:t xml:space="preserve"> командной работой 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 xml:space="preserve">УК-3.2. </w:t>
            </w:r>
            <w:r>
              <w:rPr>
                <w:sz w:val="20"/>
                <w:lang w:val="ru-RU"/>
              </w:rPr>
              <w:t>Обладает коммуникативными навыками</w:t>
            </w:r>
            <w:r w:rsidRPr="00637837">
              <w:rPr>
                <w:sz w:val="20"/>
                <w:lang w:val="ru-RU"/>
              </w:rPr>
              <w:t xml:space="preserve"> коллективной работ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над проектом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i/>
                <w:color w:val="2E74B5" w:themeColor="accent1" w:themeShade="BF"/>
                <w:sz w:val="20"/>
                <w:szCs w:val="20"/>
              </w:rPr>
            </w:pPr>
            <w:r w:rsidRPr="002A424C">
              <w:rPr>
                <w:sz w:val="20"/>
                <w:szCs w:val="20"/>
              </w:rPr>
              <w:t>ПКС-1.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880822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  <w:r w:rsidRPr="00A615DC">
              <w:rPr>
                <w:sz w:val="20"/>
                <w:lang w:val="ru-RU"/>
              </w:rPr>
              <w:t>ПКС-1.1</w:t>
            </w:r>
            <w:r>
              <w:rPr>
                <w:sz w:val="20"/>
                <w:lang w:val="ru-RU"/>
              </w:rPr>
              <w:t>. Способен п</w:t>
            </w:r>
            <w:r w:rsidRPr="00A615DC">
              <w:rPr>
                <w:sz w:val="20"/>
                <w:lang w:val="ru-RU"/>
              </w:rPr>
              <w:t>ровод</w:t>
            </w:r>
            <w:r>
              <w:rPr>
                <w:sz w:val="20"/>
                <w:lang w:val="ru-RU"/>
              </w:rPr>
              <w:t xml:space="preserve">ить </w:t>
            </w:r>
            <w:r w:rsidRPr="00A615DC">
              <w:rPr>
                <w:sz w:val="20"/>
                <w:lang w:val="ru-RU"/>
              </w:rPr>
              <w:t>сравнительн</w:t>
            </w:r>
            <w:r>
              <w:rPr>
                <w:sz w:val="20"/>
                <w:lang w:val="ru-RU"/>
              </w:rPr>
              <w:t>ый</w:t>
            </w:r>
            <w:r w:rsidRPr="00A615DC">
              <w:rPr>
                <w:sz w:val="20"/>
                <w:lang w:val="ru-RU"/>
              </w:rPr>
              <w:t xml:space="preserve"> анализ и выбор источников данных, средств хранения и обработки данных, оценк</w:t>
            </w:r>
            <w:r>
              <w:rPr>
                <w:sz w:val="20"/>
                <w:lang w:val="ru-RU"/>
              </w:rPr>
              <w:t>у</w:t>
            </w:r>
            <w:r w:rsidRPr="00A615DC">
              <w:rPr>
                <w:sz w:val="20"/>
                <w:lang w:val="ru-RU"/>
              </w:rPr>
              <w:t xml:space="preserve"> условий их приобретения и использования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ind w:firstLine="0"/>
              <w:rPr>
                <w:sz w:val="20"/>
                <w:lang w:val="ru-RU"/>
              </w:rPr>
            </w:pPr>
            <w:r w:rsidRPr="00923C08">
              <w:rPr>
                <w:sz w:val="20"/>
                <w:lang w:val="ru-RU"/>
              </w:rPr>
              <w:t>ПКС-1.</w:t>
            </w:r>
            <w:r>
              <w:rPr>
                <w:sz w:val="20"/>
                <w:lang w:val="ru-RU"/>
              </w:rPr>
              <w:t>2. Способен о</w:t>
            </w:r>
            <w:r w:rsidRPr="00923C08">
              <w:rPr>
                <w:sz w:val="20"/>
                <w:lang w:val="ru-RU"/>
              </w:rPr>
              <w:t>ценива</w:t>
            </w:r>
            <w:r>
              <w:rPr>
                <w:sz w:val="20"/>
                <w:lang w:val="ru-RU"/>
              </w:rPr>
              <w:t xml:space="preserve">ть </w:t>
            </w:r>
            <w:r w:rsidRPr="00923C08">
              <w:rPr>
                <w:sz w:val="20"/>
                <w:lang w:val="ru-RU"/>
              </w:rPr>
              <w:t>экономические показател</w:t>
            </w:r>
            <w:r>
              <w:rPr>
                <w:sz w:val="20"/>
                <w:lang w:val="ru-RU"/>
              </w:rPr>
              <w:t>и</w:t>
            </w:r>
            <w:r w:rsidRPr="00923C08">
              <w:rPr>
                <w:sz w:val="20"/>
                <w:lang w:val="ru-RU"/>
              </w:rPr>
              <w:t xml:space="preserve"> (затраты на внедрение/модификацию, эффективность и пр.) технологий больших данных</w:t>
            </w: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890889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</w:tbl>
    <w:p w:rsidR="00FF1BDF" w:rsidRPr="004E6323" w:rsidRDefault="00FF1BDF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bookmarkEnd w:id="1"/>
    <w:p w:rsidR="00B04A95" w:rsidRPr="004E6323" w:rsidRDefault="00B04A95" w:rsidP="00B04A95">
      <w:pPr>
        <w:suppressAutoHyphens w:val="0"/>
        <w:rPr>
          <w:i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Для оценки </w:t>
      </w:r>
      <w:r w:rsidR="00FF1BDF" w:rsidRPr="004E6323">
        <w:rPr>
          <w:b/>
          <w:szCs w:val="24"/>
          <w:lang w:val="ru-RU"/>
        </w:rPr>
        <w:t>УК-2</w:t>
      </w:r>
      <w:r w:rsidRPr="004E6323">
        <w:rPr>
          <w:szCs w:val="24"/>
          <w:lang w:val="ru-RU"/>
        </w:rPr>
        <w:t xml:space="preserve"> </w:t>
      </w:r>
      <w:r w:rsidR="008348A8" w:rsidRPr="004E6323">
        <w:rPr>
          <w:szCs w:val="24"/>
          <w:lang w:val="ru-RU"/>
        </w:rPr>
        <w:t>Способен управлять проектом на всех этапах его жизненного цикла</w:t>
      </w:r>
    </w:p>
    <w:p w:rsidR="00B04A95" w:rsidRPr="004E6323" w:rsidRDefault="00B04A95" w:rsidP="00B04A95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color w:val="000000"/>
        </w:rPr>
        <w:t>1. Выберите понятие: программа проектов это -</w:t>
      </w:r>
    </w:p>
    <w:p w:rsidR="00B04A95" w:rsidRPr="004E6323" w:rsidRDefault="00B04A95" w:rsidP="00B04A95">
      <w:pPr>
        <w:pStyle w:val="af1"/>
        <w:numPr>
          <w:ilvl w:val="0"/>
          <w:numId w:val="10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совокупность проектов, находящихся в компетенции одного центра ответственности</w:t>
      </w:r>
    </w:p>
    <w:p w:rsidR="00B04A95" w:rsidRPr="004E6323" w:rsidRDefault="00B04A95" w:rsidP="00B04A95">
      <w:pPr>
        <w:pStyle w:val="af1"/>
        <w:numPr>
          <w:ilvl w:val="0"/>
          <w:numId w:val="10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группа взаимосвязанных проектов и различных мероприятий, объединенных общей целью и условиями их выполнения</w:t>
      </w:r>
    </w:p>
    <w:p w:rsidR="00B04A95" w:rsidRPr="004E6323" w:rsidRDefault="00B04A95" w:rsidP="00B04A95">
      <w:pPr>
        <w:pStyle w:val="afd"/>
        <w:numPr>
          <w:ilvl w:val="0"/>
          <w:numId w:val="10"/>
        </w:numPr>
        <w:tabs>
          <w:tab w:val="left" w:pos="284"/>
        </w:tabs>
        <w:rPr>
          <w:b/>
          <w:szCs w:val="24"/>
        </w:rPr>
      </w:pPr>
      <w:r w:rsidRPr="004E6323">
        <w:rPr>
          <w:color w:val="000000"/>
          <w:szCs w:val="24"/>
        </w:rPr>
        <w:t>-комплекс взаимосвязанных мероприятий, предназначенных для достижения поставленных целей с установленными требованиями к качеству результата в течение заданного времени и при установленном бюджете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 xml:space="preserve">Правильны ответ </w:t>
      </w:r>
      <w:r w:rsidRPr="004E6323">
        <w:rPr>
          <w:b/>
          <w:szCs w:val="24"/>
          <w:lang w:val="ru-RU"/>
        </w:rPr>
        <w:t>2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b/>
        </w:rPr>
        <w:t xml:space="preserve">2. </w:t>
      </w:r>
      <w:r w:rsidRPr="004E6323">
        <w:rPr>
          <w:color w:val="000000"/>
        </w:rPr>
        <w:t>Назвать тип структурной декомпозиции работ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Продуктовая СДР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Функциональная СДР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Организационная СДР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 ответ </w:t>
      </w:r>
      <w:r w:rsidRPr="004E6323">
        <w:rPr>
          <w:b/>
          <w:szCs w:val="24"/>
          <w:lang w:val="ru-RU"/>
        </w:rPr>
        <w:t>2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color w:val="000000"/>
        </w:rPr>
        <w:t>3.Управление риском проекта это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системное применение политики, процедур и методов управления к задачам определения ситуации, идентификации, анализа, оценки, обработки, мониторинга риска и обмена информацией, для обеспечения снижения потерь и увеличения рентабельности.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lastRenderedPageBreak/>
        <w:t>системное применение политики, процедур и методов управления командой проекта и обмена информацией, для обеспечения снижения потерь и увеличения рентабельности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системное применение политики, процедур и методов управления целями проекта, анализа, оценки, обработки, мониторинга информацией, для обеспечения снижения потерь и увеличения рентабельности</w:t>
      </w:r>
    </w:p>
    <w:p w:rsidR="00B04A95" w:rsidRPr="004E6323" w:rsidRDefault="00B04A95" w:rsidP="00B04A95">
      <w:pPr>
        <w:pStyle w:val="afd"/>
        <w:numPr>
          <w:ilvl w:val="0"/>
          <w:numId w:val="33"/>
        </w:numPr>
        <w:tabs>
          <w:tab w:val="left" w:pos="284"/>
        </w:tabs>
        <w:rPr>
          <w:b/>
          <w:szCs w:val="24"/>
        </w:rPr>
      </w:pPr>
      <w:r w:rsidRPr="004E6323">
        <w:rPr>
          <w:color w:val="000000"/>
          <w:szCs w:val="24"/>
        </w:rPr>
        <w:t>системное применение политики, процедур и методов управления к задачам определения ситуации, мониторинга риска и обмена информацией, для обеспечения снижения потерь.</w:t>
      </w:r>
    </w:p>
    <w:p w:rsidR="00B04A95" w:rsidRPr="004E6323" w:rsidRDefault="00B04A95" w:rsidP="00B04A95">
      <w:pPr>
        <w:tabs>
          <w:tab w:val="left" w:pos="284"/>
        </w:tabs>
        <w:ind w:left="360" w:hanging="36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 ответ 3</w:t>
      </w:r>
    </w:p>
    <w:p w:rsidR="00B04A95" w:rsidRPr="004E6323" w:rsidRDefault="00B04A95" w:rsidP="00B04A95">
      <w:pPr>
        <w:pStyle w:val="afd"/>
        <w:numPr>
          <w:ilvl w:val="0"/>
          <w:numId w:val="11"/>
        </w:numPr>
        <w:shd w:val="clear" w:color="auto" w:fill="FFFFFF"/>
        <w:ind w:hanging="720"/>
        <w:rPr>
          <w:bCs/>
          <w:szCs w:val="24"/>
          <w:lang w:eastAsia="ru-RU"/>
        </w:rPr>
      </w:pPr>
      <w:r w:rsidRPr="004E6323">
        <w:rPr>
          <w:bCs/>
          <w:szCs w:val="24"/>
          <w:lang w:eastAsia="ru-RU"/>
        </w:rPr>
        <w:t>Выберите технологию потоковой обработки событий в режиме реального времени</w:t>
      </w:r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8" w:tgtFrame="_blank" w:history="1">
        <w:r w:rsidRPr="004E6323">
          <w:rPr>
            <w:rFonts w:eastAsia="Times New Roman"/>
            <w:szCs w:val="24"/>
            <w:lang w:val="en-US" w:eastAsia="ru-RU"/>
          </w:rPr>
          <w:t>Hadoop</w:t>
        </w:r>
      </w:hyperlink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9" w:tgtFrame="_blank" w:history="1">
        <w:r w:rsidRPr="004E6323">
          <w:rPr>
            <w:rFonts w:eastAsia="Times New Roman"/>
            <w:szCs w:val="24"/>
            <w:lang w:val="en-US" w:eastAsia="ru-RU"/>
          </w:rPr>
          <w:t>Kafka</w:t>
        </w:r>
      </w:hyperlink>
    </w:p>
    <w:p w:rsidR="00B04A95" w:rsidRPr="004E6323" w:rsidRDefault="00890889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hyperlink r:id="rId10" w:tgtFrame="_blank" w:history="1">
        <w:r w:rsidR="00B04A95" w:rsidRPr="004E6323">
          <w:rPr>
            <w:rFonts w:eastAsia="Times New Roman"/>
            <w:szCs w:val="24"/>
            <w:lang w:val="en-US" w:eastAsia="ru-RU"/>
          </w:rPr>
          <w:t>Spark Streaming</w:t>
        </w:r>
      </w:hyperlink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 xml:space="preserve"> </w:t>
      </w:r>
      <w:hyperlink r:id="rId11" w:tgtFrame="_blank" w:history="1">
        <w:r w:rsidRPr="004E6323">
          <w:rPr>
            <w:rFonts w:eastAsia="Times New Roman"/>
            <w:szCs w:val="24"/>
            <w:lang w:eastAsia="ru-RU"/>
          </w:rPr>
          <w:t>MapReduce</w:t>
        </w:r>
      </w:hyperlink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 ответ 2</w:t>
      </w:r>
    </w:p>
    <w:p w:rsidR="00B04A95" w:rsidRPr="004E6323" w:rsidRDefault="00B04A95" w:rsidP="00B04A95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F8532B" w:rsidRPr="004E6323" w:rsidRDefault="00F8532B" w:rsidP="00F8532B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Cs/>
          <w:szCs w:val="24"/>
          <w:lang w:val="ru-RU" w:eastAsia="ru-RU"/>
        </w:rPr>
        <w:t>5. Автоматизировать запуск пакетных задач в рамках конвейера обработки больших данных по расписанию можно с помощью</w:t>
      </w:r>
    </w:p>
    <w:p w:rsidR="00F8532B" w:rsidRPr="004E6323" w:rsidRDefault="00F8532B" w:rsidP="004E6323">
      <w:pPr>
        <w:pStyle w:val="afd"/>
        <w:numPr>
          <w:ilvl w:val="0"/>
          <w:numId w:val="34"/>
        </w:numPr>
        <w:ind w:left="284" w:hanging="284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Kafka</w:t>
      </w:r>
    </w:p>
    <w:p w:rsidR="00F8532B" w:rsidRPr="004E6323" w:rsidRDefault="00F8532B" w:rsidP="004E6323">
      <w:pPr>
        <w:pStyle w:val="afd"/>
        <w:numPr>
          <w:ilvl w:val="0"/>
          <w:numId w:val="34"/>
        </w:numPr>
        <w:ind w:left="284" w:hanging="284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Hadoop</w:t>
      </w:r>
    </w:p>
    <w:p w:rsidR="00FF1BDF" w:rsidRPr="004E6323" w:rsidRDefault="00890889" w:rsidP="004E6323">
      <w:pPr>
        <w:pStyle w:val="afd"/>
        <w:numPr>
          <w:ilvl w:val="0"/>
          <w:numId w:val="34"/>
        </w:numPr>
        <w:shd w:val="clear" w:color="auto" w:fill="FFFFFF"/>
        <w:tabs>
          <w:tab w:val="left" w:pos="284"/>
        </w:tabs>
        <w:ind w:left="284" w:hanging="284"/>
        <w:jc w:val="left"/>
        <w:rPr>
          <w:b/>
          <w:szCs w:val="24"/>
        </w:rPr>
      </w:pPr>
      <w:hyperlink r:id="rId12" w:tgtFrame="_blank" w:history="1">
        <w:r w:rsidR="00F8532B" w:rsidRPr="004E6323">
          <w:rPr>
            <w:rFonts w:eastAsia="Times New Roman"/>
            <w:szCs w:val="24"/>
            <w:u w:val="single"/>
            <w:lang w:val="en-US" w:eastAsia="ru-RU"/>
          </w:rPr>
          <w:t>Apache Hive</w:t>
        </w:r>
      </w:hyperlink>
      <w:r w:rsidR="00F8532B" w:rsidRPr="004E6323">
        <w:rPr>
          <w:rFonts w:eastAsia="Times New Roman"/>
          <w:szCs w:val="24"/>
          <w:lang w:eastAsia="ru-RU"/>
        </w:rPr>
        <w:t xml:space="preserve"> </w:t>
      </w:r>
    </w:p>
    <w:p w:rsidR="00B04A95" w:rsidRPr="004E6323" w:rsidRDefault="00F8532B" w:rsidP="004E6323">
      <w:pPr>
        <w:pStyle w:val="afd"/>
        <w:numPr>
          <w:ilvl w:val="0"/>
          <w:numId w:val="34"/>
        </w:numPr>
        <w:shd w:val="clear" w:color="auto" w:fill="FFFFFF"/>
        <w:tabs>
          <w:tab w:val="left" w:pos="284"/>
        </w:tabs>
        <w:ind w:left="284" w:hanging="284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Apache </w:t>
      </w:r>
      <w:hyperlink r:id="rId13" w:tgtFrame="_blank" w:history="1">
        <w:r w:rsidRPr="004E6323">
          <w:rPr>
            <w:rFonts w:eastAsia="Times New Roman"/>
            <w:szCs w:val="24"/>
            <w:u w:val="single"/>
            <w:lang w:eastAsia="ru-RU"/>
          </w:rPr>
          <w:t>AirFlow</w:t>
        </w:r>
      </w:hyperlink>
    </w:p>
    <w:p w:rsidR="00F8532B" w:rsidRPr="004E6323" w:rsidRDefault="00F8532B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="00FF1BDF"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="00FF1BDF" w:rsidRPr="004E6323">
        <w:rPr>
          <w:b/>
          <w:szCs w:val="24"/>
          <w:lang w:val="ru-RU"/>
        </w:rPr>
        <w:t>4</w:t>
      </w:r>
    </w:p>
    <w:p w:rsidR="00FF1BDF" w:rsidRPr="004E6323" w:rsidRDefault="00FF1BDF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eastAsia="ru-RU"/>
        </w:rPr>
      </w:pPr>
      <w:r w:rsidRPr="004E6323">
        <w:rPr>
          <w:szCs w:val="24"/>
          <w:lang w:val="ru-RU"/>
        </w:rPr>
        <w:t>6.</w:t>
      </w:r>
      <w:r w:rsidRPr="004E6323">
        <w:rPr>
          <w:b/>
          <w:szCs w:val="24"/>
          <w:lang w:val="ru-RU"/>
        </w:rPr>
        <w:t xml:space="preserve"> </w:t>
      </w:r>
      <w:r w:rsidRPr="004E6323">
        <w:rPr>
          <w:bCs/>
          <w:szCs w:val="24"/>
          <w:lang w:eastAsia="ru-RU"/>
        </w:rPr>
        <w:t>Apache </w:t>
      </w:r>
      <w:hyperlink r:id="rId14" w:tgtFrame="_blank" w:history="1">
        <w:r w:rsidRPr="004E6323">
          <w:rPr>
            <w:szCs w:val="24"/>
            <w:u w:val="single"/>
            <w:lang w:eastAsia="ru-RU"/>
          </w:rPr>
          <w:t>NiFi</w:t>
        </w:r>
      </w:hyperlink>
      <w:r w:rsidRPr="004E6323">
        <w:rPr>
          <w:bCs/>
          <w:szCs w:val="24"/>
          <w:lang w:eastAsia="ru-RU"/>
        </w:rPr>
        <w:t> используется для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эффективного хранения больших данных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визуализации результатов аналитики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маршрутизации потоков Big Data и построения ETL-конвейеров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оптимизации SQL-запросов к DWH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3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7. </w:t>
      </w:r>
      <w:r w:rsidRPr="004E6323">
        <w:rPr>
          <w:bCs/>
          <w:szCs w:val="24"/>
          <w:lang w:val="ru-RU" w:eastAsia="ru-RU"/>
        </w:rPr>
        <w:t>Для реализации микросервисной архитектуры и интеграции разрозненных систем подходит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Kafka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15" w:tgtFrame="_blank" w:history="1">
        <w:r w:rsidRPr="004E6323">
          <w:rPr>
            <w:rFonts w:eastAsia="Times New Roman"/>
            <w:szCs w:val="24"/>
            <w:lang w:val="en-US" w:eastAsia="ru-RU"/>
          </w:rPr>
          <w:t>Spark</w:t>
        </w:r>
      </w:hyperlink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Hadoop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Apache AirFlow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8. </w:t>
      </w:r>
      <w:r w:rsidRPr="004E6323">
        <w:rPr>
          <w:bCs/>
          <w:szCs w:val="24"/>
          <w:lang w:val="ru-RU" w:eastAsia="ru-RU"/>
        </w:rPr>
        <w:t>Для распределенного глубокого машинного обучения (</w:t>
      </w:r>
      <w:r w:rsidRPr="004E6323">
        <w:rPr>
          <w:bCs/>
          <w:szCs w:val="24"/>
          <w:lang w:eastAsia="ru-RU"/>
        </w:rPr>
        <w:t>Deep</w:t>
      </w:r>
      <w:r w:rsidRPr="004E6323">
        <w:rPr>
          <w:szCs w:val="24"/>
          <w:lang w:eastAsia="ru-RU"/>
        </w:rPr>
        <w:t> </w:t>
      </w:r>
      <w:r w:rsidRPr="004E6323">
        <w:rPr>
          <w:bCs/>
          <w:szCs w:val="24"/>
          <w:lang w:eastAsia="ru-RU"/>
        </w:rPr>
        <w:t>Learning</w:t>
      </w:r>
      <w:r w:rsidRPr="004E6323">
        <w:rPr>
          <w:bCs/>
          <w:szCs w:val="24"/>
          <w:lang w:val="ru-RU" w:eastAsia="ru-RU"/>
        </w:rPr>
        <w:t>) больше подходит фреймворк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PyTorch</w:t>
      </w:r>
    </w:p>
    <w:p w:rsidR="00FF1BDF" w:rsidRPr="004E6323" w:rsidRDefault="00890889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hyperlink r:id="rId16" w:tgtFrame="_blank" w:history="1">
        <w:r w:rsidR="00FF1BDF" w:rsidRPr="004E6323">
          <w:rPr>
            <w:rFonts w:eastAsia="Times New Roman"/>
            <w:szCs w:val="24"/>
            <w:lang w:val="en-US" w:eastAsia="ru-RU"/>
          </w:rPr>
          <w:t>Scikit-learn</w:t>
        </w:r>
      </w:hyperlink>
      <w:r w:rsidR="00FF1BDF" w:rsidRPr="004E6323">
        <w:rPr>
          <w:rFonts w:eastAsia="Times New Roman"/>
          <w:szCs w:val="24"/>
          <w:lang w:val="en-US" w:eastAsia="ru-RU"/>
        </w:rPr>
        <w:t xml:space="preserve"> 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Flask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val="en-US" w:eastAsia="ru-RU"/>
        </w:rPr>
        <w:t>TensorFlow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B04A95" w:rsidRPr="004E6323" w:rsidRDefault="00B04A95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9. </w:t>
      </w:r>
      <w:r w:rsidRPr="004E6323">
        <w:rPr>
          <w:bCs/>
          <w:szCs w:val="24"/>
          <w:lang w:val="ru-RU" w:eastAsia="ru-RU"/>
        </w:rPr>
        <w:t>Анализировать данные, хранящиеся в</w:t>
      </w:r>
      <w:r w:rsidRPr="004E6323">
        <w:rPr>
          <w:bCs/>
          <w:szCs w:val="24"/>
          <w:lang w:eastAsia="ru-RU"/>
        </w:rPr>
        <w:t> Apache</w:t>
      </w:r>
      <w:r w:rsidRPr="004E6323">
        <w:rPr>
          <w:szCs w:val="24"/>
          <w:lang w:eastAsia="ru-RU"/>
        </w:rPr>
        <w:t> </w:t>
      </w:r>
      <w:r w:rsidRPr="004E6323">
        <w:rPr>
          <w:bCs/>
          <w:szCs w:val="24"/>
          <w:lang w:eastAsia="ru-RU"/>
        </w:rPr>
        <w:t>Hadoop</w:t>
      </w:r>
      <w:r w:rsidRPr="004E6323">
        <w:rPr>
          <w:bCs/>
          <w:szCs w:val="24"/>
          <w:lang w:val="ru-RU" w:eastAsia="ru-RU"/>
        </w:rPr>
        <w:t>, с помощью стандартного инструментария</w:t>
      </w:r>
      <w:r w:rsidRPr="004E6323">
        <w:rPr>
          <w:bCs/>
          <w:szCs w:val="24"/>
          <w:lang w:eastAsia="ru-RU"/>
        </w:rPr>
        <w:t> SQL</w:t>
      </w:r>
      <w:r w:rsidRPr="004E6323">
        <w:rPr>
          <w:bCs/>
          <w:szCs w:val="24"/>
          <w:lang w:val="ru-RU" w:eastAsia="ru-RU"/>
        </w:rPr>
        <w:t>-запросов</w:t>
      </w:r>
    </w:p>
    <w:p w:rsidR="00FF1BDF" w:rsidRPr="004E6323" w:rsidRDefault="00FF1BDF" w:rsidP="00FF1BDF">
      <w:pPr>
        <w:pStyle w:val="afd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Можно</w:t>
      </w:r>
    </w:p>
    <w:p w:rsidR="00FF1BDF" w:rsidRPr="004E6323" w:rsidRDefault="00FF1BDF" w:rsidP="00FF1BDF">
      <w:pPr>
        <w:pStyle w:val="afd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Нельзя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8348A8" w:rsidRPr="004E6323" w:rsidRDefault="008348A8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8348A8" w:rsidRPr="004E6323" w:rsidRDefault="008348A8" w:rsidP="008348A8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10. </w:t>
      </w:r>
      <w:r w:rsidRPr="004E6323">
        <w:rPr>
          <w:bCs/>
          <w:szCs w:val="24"/>
          <w:lang w:val="ru-RU" w:eastAsia="ru-RU"/>
        </w:rPr>
        <w:t>Для машинного обучения подходят данные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Числовые типа int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Предварительно подготовленные, очищенные от ошибок, пропусков и выбросов, а также нормализованные и представленные в виде числовых векторов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Любых форматов в цифровом виде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 xml:space="preserve"> Бинарные</w:t>
      </w:r>
    </w:p>
    <w:p w:rsidR="008348A8" w:rsidRPr="004E6323" w:rsidRDefault="008348A8" w:rsidP="008348A8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2</w:t>
      </w:r>
    </w:p>
    <w:p w:rsidR="008348A8" w:rsidRPr="004E6323" w:rsidRDefault="008348A8" w:rsidP="008348A8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FF7110" w:rsidRPr="004E6323" w:rsidRDefault="00FF7110" w:rsidP="00FF7110">
      <w:pPr>
        <w:suppressAutoHyphens w:val="0"/>
        <w:ind w:firstLine="0"/>
        <w:rPr>
          <w:b/>
          <w:i/>
          <w:szCs w:val="24"/>
          <w:lang w:val="ru-RU"/>
        </w:rPr>
      </w:pPr>
      <w:r w:rsidRPr="004E6323">
        <w:rPr>
          <w:b/>
          <w:szCs w:val="24"/>
          <w:lang w:val="ru-RU"/>
        </w:rPr>
        <w:t>Для оценки УК-3. Способен организовывать и руководить работой команды, вырабатывая командную стратегию для достижения поставленной цели</w:t>
      </w:r>
    </w:p>
    <w:p w:rsidR="008348A8" w:rsidRPr="004E6323" w:rsidRDefault="008348A8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11. </w:t>
      </w:r>
      <w:r w:rsidRPr="004E6323">
        <w:rPr>
          <w:szCs w:val="24"/>
          <w:lang w:val="ru-RU"/>
        </w:rPr>
        <w:t>Вставьте пропущенные слова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szCs w:val="24"/>
          <w:lang w:val="ru-RU"/>
        </w:rPr>
      </w:pPr>
      <w:r w:rsidRPr="00E24419">
        <w:rPr>
          <w:szCs w:val="24"/>
          <w:lang w:val="ru-RU"/>
        </w:rPr>
        <w:t xml:space="preserve">Жизненный цикл данных –  это </w:t>
      </w:r>
      <w:r w:rsidRPr="00E24419">
        <w:rPr>
          <w:color w:val="FF0000"/>
          <w:szCs w:val="24"/>
          <w:lang w:val="ru-RU"/>
        </w:rPr>
        <w:t>______</w:t>
      </w:r>
      <w:r w:rsidRPr="00E24419">
        <w:rPr>
          <w:szCs w:val="24"/>
          <w:lang w:val="ru-RU"/>
        </w:rPr>
        <w:t xml:space="preserve">, которую конкретная </w:t>
      </w:r>
      <w:r w:rsidRPr="00E24419">
        <w:rPr>
          <w:color w:val="FF0000"/>
          <w:szCs w:val="24"/>
          <w:lang w:val="ru-RU"/>
        </w:rPr>
        <w:t xml:space="preserve">______ </w:t>
      </w:r>
      <w:r w:rsidRPr="00E24419">
        <w:rPr>
          <w:szCs w:val="24"/>
          <w:lang w:val="ru-RU"/>
        </w:rPr>
        <w:t>проходит от начального этапа создания или получения до момента архивации или удаления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color w:val="000000" w:themeColor="text1"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Правильный ответ: </w:t>
      </w:r>
      <w:r w:rsidRPr="004E6323">
        <w:rPr>
          <w:color w:val="000000" w:themeColor="text1"/>
          <w:szCs w:val="24"/>
          <w:lang w:val="ru-RU"/>
        </w:rPr>
        <w:t>последовательность этапов, порция 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color w:val="000000" w:themeColor="text1"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color w:val="000000" w:themeColor="text1"/>
          <w:szCs w:val="24"/>
          <w:lang w:val="ru-RU"/>
        </w:rPr>
        <w:t xml:space="preserve">12. </w:t>
      </w:r>
      <w:r w:rsidRPr="004E6323">
        <w:rPr>
          <w:szCs w:val="24"/>
          <w:lang w:val="ru-RU"/>
        </w:rPr>
        <w:t>Какие стадии включает жизненный цикл метаданных?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оценка требований и анализ контента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 xml:space="preserve">спецификация системных требований 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система метаданных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сервис и оценка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обзор релевантных стандартов и проектов по метаданным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идентификация стратегий для схем метаданных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284"/>
        </w:tabs>
        <w:ind w:hanging="720"/>
        <w:rPr>
          <w:b/>
          <w:szCs w:val="24"/>
        </w:rPr>
      </w:pPr>
      <w:r w:rsidRPr="004E6323">
        <w:rPr>
          <w:szCs w:val="24"/>
        </w:rPr>
        <w:t>оценка качества метаданных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Правильный ответ 1, 2, 3, 4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13. </w:t>
      </w:r>
      <w:r w:rsidRPr="004E6323">
        <w:rPr>
          <w:szCs w:val="24"/>
          <w:lang w:val="ru-RU"/>
        </w:rPr>
        <w:t>Какие пять «</w:t>
      </w:r>
      <w:r w:rsidRPr="004E6323">
        <w:rPr>
          <w:szCs w:val="24"/>
        </w:rPr>
        <w:t>V</w:t>
      </w:r>
      <w:r w:rsidRPr="004E6323">
        <w:rPr>
          <w:szCs w:val="24"/>
          <w:lang w:val="ru-RU"/>
        </w:rPr>
        <w:t>» описывают Большие данные?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Volume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 xml:space="preserve">Variety 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Velocity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Variability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Veracity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5"/>
          <w:b w:val="0"/>
          <w:color w:val="333333"/>
          <w:szCs w:val="24"/>
          <w:shd w:val="clear" w:color="auto" w:fill="FFFFFF"/>
          <w:lang w:val="en-US"/>
        </w:rPr>
      </w:pPr>
      <w:r w:rsidRPr="004E6323">
        <w:rPr>
          <w:szCs w:val="24"/>
          <w:lang w:val="en-US"/>
        </w:rPr>
        <w:t>V</w:t>
      </w:r>
      <w:r w:rsidRPr="004E6323">
        <w:rPr>
          <w:rStyle w:val="a5"/>
          <w:b w:val="0"/>
          <w:color w:val="333333"/>
          <w:szCs w:val="24"/>
          <w:shd w:val="clear" w:color="auto" w:fill="FFFFFF"/>
          <w:lang w:val="en-US"/>
        </w:rPr>
        <w:t>alue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5"/>
          <w:b w:val="0"/>
          <w:color w:val="333333"/>
          <w:szCs w:val="24"/>
          <w:shd w:val="clear" w:color="auto" w:fill="FFFFFF"/>
          <w:lang w:val="en-US"/>
        </w:rPr>
      </w:pPr>
      <w:r w:rsidRPr="004E6323">
        <w:rPr>
          <w:rStyle w:val="a5"/>
          <w:b w:val="0"/>
          <w:color w:val="333333"/>
          <w:szCs w:val="24"/>
          <w:shd w:val="clear" w:color="auto" w:fill="FFFFFF"/>
          <w:lang w:val="en-US"/>
        </w:rPr>
        <w:t>View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Vacillation</w:t>
      </w:r>
    </w:p>
    <w:p w:rsidR="00FF7110" w:rsidRPr="004E6323" w:rsidRDefault="00890889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6"/>
          <w:color w:val="auto"/>
          <w:szCs w:val="24"/>
          <w:u w:val="none"/>
          <w:lang w:val="en-US"/>
        </w:rPr>
      </w:pPr>
      <w:hyperlink r:id="rId17" w:history="1">
        <w:r w:rsidR="00FF7110" w:rsidRPr="004E6323">
          <w:rPr>
            <w:rStyle w:val="a6"/>
            <w:color w:val="1A1A1A"/>
            <w:szCs w:val="24"/>
            <w:u w:val="none"/>
            <w:shd w:val="clear" w:color="auto" w:fill="FCFCFC"/>
            <w:lang w:val="en-US"/>
          </w:rPr>
          <w:t>Vainness</w:t>
        </w:r>
      </w:hyperlink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Vantage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Правильный ответ 1, 2, 3, 4</w:t>
      </w:r>
      <w:r w:rsidRPr="004E6323">
        <w:rPr>
          <w:b/>
          <w:szCs w:val="24"/>
          <w:lang w:val="ru-RU"/>
        </w:rPr>
        <w:t>, 5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14.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является: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языком программирования для статистической обработки данных и работы с графикой, созданный на основе языка S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свободной программной средой вычислений с открытым исходным кодом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высокоуровневым языком программирования общего назначения, ориентированным на повышение производительности разработчика и читаемости кода </w:t>
      </w:r>
    </w:p>
    <w:p w:rsidR="00FF1BDF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языком программирования с динамической типизацией 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 xml:space="preserve">Правильный ответ </w:t>
      </w:r>
      <w:r w:rsidRPr="004E6323">
        <w:rPr>
          <w:b/>
          <w:szCs w:val="24"/>
          <w:lang w:val="ru-RU"/>
        </w:rPr>
        <w:t>1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15. </w:t>
      </w:r>
      <w:r w:rsidRPr="004E6323">
        <w:rPr>
          <w:szCs w:val="24"/>
          <w:lang w:val="ru-RU"/>
        </w:rPr>
        <w:t xml:space="preserve">Присваивание в языке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можно осуществить с помощью оператора: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=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&lt;-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lastRenderedPageBreak/>
        <w:t xml:space="preserve">-&gt;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:=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1, 2, 3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16. </w:t>
      </w:r>
      <w:r w:rsidRPr="004E6323">
        <w:rPr>
          <w:szCs w:val="24"/>
          <w:lang w:val="ru-RU"/>
        </w:rPr>
        <w:t xml:space="preserve">Присваивание в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нельзя осуществить с помощью оператора: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=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&lt;-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-&gt;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:=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4</w:t>
      </w:r>
    </w:p>
    <w:p w:rsidR="00FF7110" w:rsidRPr="004E6323" w:rsidRDefault="00FF7110" w:rsidP="00FF7110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807EFA" w:rsidRPr="004E6323" w:rsidRDefault="00FF7110" w:rsidP="00807EF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>17.</w:t>
      </w:r>
      <w:r w:rsidR="00807EFA" w:rsidRPr="004E6323">
        <w:rPr>
          <w:szCs w:val="24"/>
          <w:lang w:val="ru-RU"/>
        </w:rPr>
        <w:t xml:space="preserve"> Какие из вариантов присвоения не вызовут ошибки: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x -&gt; 3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x &lt;- 3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3 &lt;- x </w:t>
      </w:r>
    </w:p>
    <w:p w:rsidR="00FF7110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 3 -&gt; x</w:t>
      </w:r>
    </w:p>
    <w:p w:rsidR="00807EFA" w:rsidRPr="004E6323" w:rsidRDefault="00807EFA" w:rsidP="00807EF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2, 4</w:t>
      </w:r>
    </w:p>
    <w:p w:rsidR="00807EFA" w:rsidRPr="004E6323" w:rsidRDefault="00807EFA" w:rsidP="00807EFA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18. </w:t>
      </w:r>
      <w:r w:rsidRPr="004E6323">
        <w:rPr>
          <w:szCs w:val="24"/>
          <w:lang w:val="ru-RU"/>
        </w:rPr>
        <w:t xml:space="preserve">Как сделать вектор из трех чисел?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(7,7,7)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[7,7,7]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{7,7,7}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c(7,7,7)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4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19. </w:t>
      </w:r>
      <w:r w:rsidRPr="004E6323">
        <w:rPr>
          <w:szCs w:val="24"/>
          <w:lang w:val="ru-RU"/>
        </w:rPr>
        <w:t xml:space="preserve">В каких из следующих случаях исполнение выдаст ошибку?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(7,7,7)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[7,7,7]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{7,7,7}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c(7,7,7)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1, 2, 3</w:t>
      </w:r>
    </w:p>
    <w:p w:rsidR="0061443A" w:rsidRPr="004E6323" w:rsidRDefault="0061443A" w:rsidP="0061443A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20. </w:t>
      </w:r>
      <w:r w:rsidRPr="004E6323">
        <w:rPr>
          <w:szCs w:val="24"/>
          <w:lang w:val="ru-RU"/>
        </w:rPr>
        <w:t xml:space="preserve">Для каких аргументов функция </w:t>
      </w:r>
      <w:r w:rsidRPr="004E6323">
        <w:rPr>
          <w:szCs w:val="24"/>
        </w:rPr>
        <w:t>is</w:t>
      </w:r>
      <w:r w:rsidRPr="004E6323">
        <w:rPr>
          <w:szCs w:val="24"/>
          <w:lang w:val="ru-RU"/>
        </w:rPr>
        <w:t>.</w:t>
      </w:r>
      <w:r w:rsidRPr="004E6323">
        <w:rPr>
          <w:szCs w:val="24"/>
        </w:rPr>
        <w:t>finite</w:t>
      </w:r>
      <w:r w:rsidRPr="004E6323">
        <w:rPr>
          <w:szCs w:val="24"/>
          <w:lang w:val="ru-RU"/>
        </w:rPr>
        <w:t xml:space="preserve"> вернет </w:t>
      </w:r>
      <w:r w:rsidRPr="004E6323">
        <w:rPr>
          <w:szCs w:val="24"/>
        </w:rPr>
        <w:t>true</w:t>
      </w:r>
      <w:r w:rsidRPr="004E6323">
        <w:rPr>
          <w:szCs w:val="24"/>
          <w:lang w:val="ru-RU"/>
        </w:rPr>
        <w:t xml:space="preserve">? 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>1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>NA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NaN 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(+Inf)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</w:t>
      </w:r>
    </w:p>
    <w:p w:rsidR="0061443A" w:rsidRPr="004E6323" w:rsidRDefault="0061443A" w:rsidP="0061443A">
      <w:pPr>
        <w:shd w:val="clear" w:color="auto" w:fill="FFFFFF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uppressAutoHyphens w:val="0"/>
        <w:ind w:firstLine="0"/>
        <w:rPr>
          <w:i/>
          <w:szCs w:val="24"/>
          <w:lang w:val="ru-RU"/>
        </w:rPr>
      </w:pPr>
      <w:r w:rsidRPr="00E24419">
        <w:rPr>
          <w:b/>
          <w:szCs w:val="24"/>
          <w:lang w:val="ru-RU"/>
        </w:rPr>
        <w:t>Для оценки ПКС-1.</w:t>
      </w:r>
      <w:r w:rsidRPr="004E6323">
        <w:rPr>
          <w:szCs w:val="24"/>
          <w:lang w:val="ru-RU"/>
        </w:rPr>
        <w:t xml:space="preserve"> Способен управлять этапами жизненного цикла методологической и технологической инфраструктуры анализа больших данных</w:t>
      </w:r>
    </w:p>
    <w:p w:rsidR="0061443A" w:rsidRPr="004E6323" w:rsidRDefault="0061443A" w:rsidP="007B7102">
      <w:pPr>
        <w:shd w:val="clear" w:color="auto" w:fill="FFFFFF"/>
        <w:ind w:firstLine="0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21. </w:t>
      </w:r>
      <w:r w:rsidRPr="004E6323">
        <w:rPr>
          <w:szCs w:val="24"/>
          <w:lang w:val="ru-RU"/>
        </w:rPr>
        <w:t>Каким образом можно сформировать вектор (</w:t>
      </w:r>
      <w:r w:rsidRPr="004E6323">
        <w:rPr>
          <w:szCs w:val="24"/>
        </w:rPr>
        <w:t>FALSE</w:t>
      </w:r>
      <w:r w:rsidRPr="004E6323">
        <w:rPr>
          <w:szCs w:val="24"/>
          <w:lang w:val="ru-RU"/>
        </w:rPr>
        <w:t xml:space="preserve">, </w:t>
      </w:r>
      <w:r w:rsidRPr="004E6323">
        <w:rPr>
          <w:szCs w:val="24"/>
        </w:rPr>
        <w:t>FALSE</w:t>
      </w:r>
      <w:r w:rsidRPr="004E6323">
        <w:rPr>
          <w:szCs w:val="24"/>
          <w:lang w:val="ru-RU"/>
        </w:rPr>
        <w:t xml:space="preserve">, </w:t>
      </w:r>
      <w:r w:rsidRPr="004E6323">
        <w:rPr>
          <w:szCs w:val="24"/>
        </w:rPr>
        <w:t>TRUE</w:t>
      </w:r>
      <w:r w:rsidRPr="004E6323">
        <w:rPr>
          <w:szCs w:val="24"/>
          <w:lang w:val="ru-RU"/>
        </w:rPr>
        <w:t xml:space="preserve">)?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 xml:space="preserve">c(FALSE, FALSE, TRUE)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 xml:space="preserve">2:4&gt;3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>2:4&lt;3</w:t>
      </w:r>
    </w:p>
    <w:p w:rsidR="0061443A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С(TRUE, TRUE, </w:t>
      </w:r>
      <w:r w:rsidRPr="004E6323">
        <w:rPr>
          <w:szCs w:val="24"/>
          <w:lang w:val="en-US"/>
        </w:rPr>
        <w:t>FALSE</w:t>
      </w:r>
      <w:r w:rsidRPr="004E6323">
        <w:rPr>
          <w:szCs w:val="24"/>
        </w:rPr>
        <w:t>)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22.</w:t>
      </w:r>
      <w:r w:rsidRPr="004E6323">
        <w:rPr>
          <w:color w:val="000000"/>
          <w:szCs w:val="24"/>
          <w:lang w:val="ru-RU"/>
        </w:rPr>
        <w:t xml:space="preserve"> К классификации с точки зрения ... относится деление организационных структур на функциональные, матричные и проектные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lastRenderedPageBreak/>
        <w:t>Правильный ответ</w:t>
      </w:r>
      <w:r w:rsidRPr="004E6323">
        <w:rPr>
          <w:b/>
          <w:szCs w:val="24"/>
          <w:lang w:val="ru-RU"/>
        </w:rPr>
        <w:t xml:space="preserve">: </w:t>
      </w:r>
      <w:r w:rsidRPr="00F6390B">
        <w:rPr>
          <w:b/>
          <w:szCs w:val="24"/>
          <w:lang w:val="ru-RU"/>
        </w:rPr>
        <w:t xml:space="preserve"> </w:t>
      </w:r>
      <w:r w:rsidRPr="00F6390B">
        <w:rPr>
          <w:szCs w:val="24"/>
          <w:lang w:val="ru-RU"/>
        </w:rPr>
        <w:t>Содержания проекта</w:t>
      </w:r>
      <w:r w:rsidRPr="004E6323">
        <w:rPr>
          <w:b/>
          <w:szCs w:val="24"/>
          <w:lang w:val="ru-RU"/>
        </w:rPr>
        <w:t xml:space="preserve"> 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color w:val="000000"/>
          <w:szCs w:val="24"/>
        </w:rPr>
      </w:pPr>
      <w:r w:rsidRPr="004E6323">
        <w:rPr>
          <w:b/>
          <w:szCs w:val="24"/>
        </w:rPr>
        <w:t xml:space="preserve">23. </w:t>
      </w:r>
      <w:r w:rsidRPr="004E6323">
        <w:rPr>
          <w:color w:val="000000"/>
          <w:szCs w:val="24"/>
        </w:rPr>
        <w:t>Набор последовательных или перекрывающихся фаз проекта это-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color w:val="000000"/>
          <w:szCs w:val="24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: </w:t>
      </w:r>
      <w:r w:rsidRPr="00F6390B">
        <w:rPr>
          <w:szCs w:val="24"/>
          <w:lang w:val="ru-RU"/>
        </w:rPr>
        <w:t>Жизненный цикл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24. </w:t>
      </w:r>
      <w:r w:rsidRPr="004E6323">
        <w:rPr>
          <w:bCs/>
          <w:color w:val="333333"/>
          <w:szCs w:val="24"/>
          <w:lang w:val="ru-RU" w:eastAsia="ru-RU"/>
        </w:rPr>
        <w:t xml:space="preserve">Может ли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 работать без службы </w:t>
      </w:r>
      <w:r w:rsidRPr="004E6323">
        <w:rPr>
          <w:bCs/>
          <w:color w:val="333333"/>
          <w:szCs w:val="24"/>
          <w:lang w:eastAsia="ru-RU"/>
        </w:rPr>
        <w:t>Zookeeper</w:t>
      </w:r>
      <w:r w:rsidRPr="004E6323">
        <w:rPr>
          <w:bCs/>
          <w:color w:val="333333"/>
          <w:szCs w:val="24"/>
          <w:lang w:val="ru-RU" w:eastAsia="ru-RU"/>
        </w:rPr>
        <w:t>?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bCs/>
          <w:color w:val="333333"/>
          <w:szCs w:val="24"/>
          <w:lang w:val="ru-RU" w:eastAsia="ru-RU"/>
        </w:rPr>
        <w:t>Да, если используется другой механизм обеспечения надежной согласованности состояния кластера и его конфигурации.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color w:val="333333"/>
          <w:szCs w:val="24"/>
          <w:lang w:val="ru-RU" w:eastAsia="ru-RU"/>
        </w:rPr>
        <w:t xml:space="preserve">Нет, </w:t>
      </w:r>
      <w:r w:rsidRPr="004E6323">
        <w:rPr>
          <w:color w:val="333333"/>
          <w:szCs w:val="24"/>
          <w:lang w:eastAsia="ru-RU"/>
        </w:rPr>
        <w:t>ZooKeeper</w:t>
      </w:r>
      <w:r w:rsidRPr="004E6323">
        <w:rPr>
          <w:color w:val="333333"/>
          <w:szCs w:val="24"/>
          <w:lang w:val="ru-RU" w:eastAsia="ru-RU"/>
        </w:rPr>
        <w:t xml:space="preserve"> обязателен для любых распределенных систем, т.к. обеспечивает синхронизацию кластерных узлов.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color w:val="333333"/>
          <w:szCs w:val="24"/>
          <w:lang w:val="ru-RU" w:eastAsia="ru-RU"/>
        </w:rPr>
        <w:t xml:space="preserve">Нет, </w:t>
      </w:r>
      <w:r w:rsidRPr="004E6323">
        <w:rPr>
          <w:color w:val="333333"/>
          <w:szCs w:val="24"/>
          <w:lang w:eastAsia="ru-RU"/>
        </w:rPr>
        <w:t>ZooKeeper</w:t>
      </w:r>
      <w:r w:rsidRPr="004E6323">
        <w:rPr>
          <w:color w:val="333333"/>
          <w:szCs w:val="24"/>
          <w:lang w:val="ru-RU" w:eastAsia="ru-RU"/>
        </w:rPr>
        <w:t xml:space="preserve"> является встроенным механизмом платформы </w:t>
      </w:r>
      <w:r w:rsidRPr="004E6323">
        <w:rPr>
          <w:color w:val="333333"/>
          <w:szCs w:val="24"/>
          <w:lang w:eastAsia="ru-RU"/>
        </w:rPr>
        <w:t>Apache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Kafka</w:t>
      </w:r>
      <w:r w:rsidRPr="004E6323">
        <w:rPr>
          <w:color w:val="333333"/>
          <w:szCs w:val="24"/>
          <w:lang w:val="ru-RU" w:eastAsia="ru-RU"/>
        </w:rPr>
        <w:t>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Да, </w:t>
      </w:r>
      <w:r w:rsidRPr="004E6323">
        <w:rPr>
          <w:color w:val="333333"/>
          <w:szCs w:val="24"/>
          <w:lang w:eastAsia="ru-RU"/>
        </w:rPr>
        <w:t>Apache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Kafka</w:t>
      </w:r>
      <w:r w:rsidRPr="004E6323">
        <w:rPr>
          <w:color w:val="333333"/>
          <w:szCs w:val="24"/>
          <w:lang w:val="ru-RU" w:eastAsia="ru-RU"/>
        </w:rPr>
        <w:t xml:space="preserve"> является самодостаточной отказоустойчивой распределенной системой и не нуждается в дополнительных сервисах.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suppressAutoHyphens w:val="0"/>
        <w:ind w:firstLine="0"/>
        <w:jc w:val="left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 1</w:t>
      </w:r>
    </w:p>
    <w:p w:rsidR="0061443A" w:rsidRPr="004E6323" w:rsidRDefault="0061443A" w:rsidP="0061443A">
      <w:pPr>
        <w:shd w:val="clear" w:color="auto" w:fill="FFFFFF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25. </w:t>
      </w:r>
      <w:r w:rsidRPr="004E6323">
        <w:rPr>
          <w:bCs/>
          <w:color w:val="333333"/>
          <w:szCs w:val="24"/>
          <w:lang w:val="ru-RU" w:eastAsia="ru-RU"/>
        </w:rPr>
        <w:t xml:space="preserve">С какими форматами данных может работать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>?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bCs/>
          <w:color w:val="333333"/>
          <w:szCs w:val="24"/>
          <w:lang w:eastAsia="ru-RU"/>
        </w:rPr>
        <w:t>Только JSON и AVRO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бинарный формат (binary)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только Parquet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С любыми благодаря механизму работы с разными схемами данных, реализованному в компоненте </w:t>
      </w:r>
      <w:r w:rsidRPr="004E6323">
        <w:rPr>
          <w:color w:val="333333"/>
          <w:szCs w:val="24"/>
          <w:lang w:eastAsia="ru-RU"/>
        </w:rPr>
        <w:t>Schema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Registry</w:t>
      </w:r>
      <w:r w:rsidRPr="004E6323">
        <w:rPr>
          <w:color w:val="333333"/>
          <w:szCs w:val="24"/>
          <w:lang w:val="ru-RU" w:eastAsia="ru-RU"/>
        </w:rPr>
        <w:t>.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 1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Cs/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26. </w:t>
      </w:r>
      <w:r w:rsidRPr="004E6323">
        <w:rPr>
          <w:bCs/>
          <w:color w:val="333333"/>
          <w:szCs w:val="24"/>
          <w:lang w:val="ru-RU" w:eastAsia="ru-RU"/>
        </w:rPr>
        <w:t xml:space="preserve">Альтернативы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, которые могут заменить эту платформу потоковой обработки событий в высоконагруженных </w:t>
      </w:r>
      <w:r w:rsidRPr="004E6323">
        <w:rPr>
          <w:bCs/>
          <w:color w:val="333333"/>
          <w:szCs w:val="24"/>
          <w:lang w:eastAsia="ru-RU"/>
        </w:rPr>
        <w:t>Big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Data</w:t>
      </w:r>
      <w:r w:rsidRPr="004E6323">
        <w:rPr>
          <w:bCs/>
          <w:color w:val="333333"/>
          <w:szCs w:val="24"/>
          <w:lang w:val="ru-RU" w:eastAsia="ru-RU"/>
        </w:rPr>
        <w:t xml:space="preserve"> проектах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bCs/>
          <w:color w:val="333333"/>
          <w:szCs w:val="24"/>
          <w:lang w:eastAsia="ru-RU"/>
        </w:rPr>
        <w:t>Только JSON и AVRO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бинарный формат (binary)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только Parquet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Apache Pulsar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suppressAutoHyphens w:val="0"/>
        <w:ind w:firstLine="0"/>
        <w:jc w:val="left"/>
        <w:rPr>
          <w:b/>
          <w:szCs w:val="24"/>
          <w:lang w:val="ru-RU"/>
        </w:rPr>
      </w:pPr>
      <w:r w:rsidRPr="004E6323">
        <w:rPr>
          <w:b/>
          <w:szCs w:val="24"/>
        </w:rPr>
        <w:t>Правильный ответ</w:t>
      </w:r>
      <w:r w:rsidRPr="004E6323">
        <w:rPr>
          <w:b/>
          <w:szCs w:val="24"/>
          <w:lang w:val="ru-RU"/>
        </w:rPr>
        <w:t>:  4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27. </w:t>
      </w:r>
      <w:r w:rsidRPr="004E6323">
        <w:rPr>
          <w:bCs/>
          <w:color w:val="333333"/>
          <w:szCs w:val="24"/>
          <w:lang w:val="ru-RU" w:eastAsia="ru-RU"/>
        </w:rPr>
        <w:t xml:space="preserve">Назовите способ повышения производительности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 -</w:t>
      </w:r>
    </w:p>
    <w:p w:rsidR="007B7102" w:rsidRPr="004E6323" w:rsidRDefault="007B7102" w:rsidP="007B7102">
      <w:pPr>
        <w:shd w:val="clear" w:color="auto" w:fill="FFFFFF"/>
        <w:suppressAutoHyphens w:val="0"/>
        <w:ind w:firstLine="0"/>
        <w:jc w:val="left"/>
        <w:rPr>
          <w:bCs/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Правильный ответ:  </w:t>
      </w:r>
      <w:r w:rsidRPr="004E6323">
        <w:rPr>
          <w:bCs/>
          <w:color w:val="333333"/>
          <w:szCs w:val="24"/>
          <w:lang w:val="ru-RU" w:eastAsia="ru-RU"/>
        </w:rPr>
        <w:t>Увеличение коэффициента репликации</w:t>
      </w:r>
    </w:p>
    <w:p w:rsidR="007B7102" w:rsidRPr="004E6323" w:rsidRDefault="007B7102" w:rsidP="007B7102">
      <w:pPr>
        <w:shd w:val="clear" w:color="auto" w:fill="FFFFFF"/>
        <w:suppressAutoHyphens w:val="0"/>
        <w:ind w:firstLine="0"/>
        <w:jc w:val="left"/>
        <w:rPr>
          <w:bCs/>
          <w:color w:val="333333"/>
          <w:szCs w:val="24"/>
          <w:lang w:val="ru-RU" w:eastAsia="ru-RU"/>
        </w:rPr>
      </w:pPr>
    </w:p>
    <w:p w:rsidR="007B7102" w:rsidRPr="004E6323" w:rsidRDefault="007B7102" w:rsidP="007B7102">
      <w:pPr>
        <w:tabs>
          <w:tab w:val="left" w:pos="1134"/>
        </w:tabs>
        <w:ind w:firstLine="0"/>
        <w:jc w:val="left"/>
        <w:rPr>
          <w:szCs w:val="24"/>
          <w:lang w:val="ru-RU"/>
        </w:rPr>
      </w:pPr>
      <w:r w:rsidRPr="004E6323">
        <w:rPr>
          <w:bCs/>
          <w:color w:val="333333"/>
          <w:szCs w:val="24"/>
          <w:lang w:val="ru-RU" w:eastAsia="ru-RU"/>
        </w:rPr>
        <w:t xml:space="preserve">28.  </w:t>
      </w:r>
      <w:r w:rsidRPr="004E6323">
        <w:rPr>
          <w:szCs w:val="24"/>
          <w:lang w:val="ru-RU"/>
        </w:rPr>
        <w:t>Что понимается под данными, согласно ГОСТ 7.0-992?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информация, обработанная и представленная в формализованном виде для дальнейшей обработки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представление информации в формализованном виде, пригодном для передачи, интерпретации и обработки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информация, особенно факты и числа, собранные для последующего использования при принятии решений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shd w:val="clear" w:color="auto" w:fill="FFFFFF"/>
        <w:ind w:left="426" w:hanging="426"/>
        <w:jc w:val="left"/>
        <w:rPr>
          <w:b/>
          <w:szCs w:val="24"/>
        </w:rPr>
      </w:pPr>
      <w:r w:rsidRPr="004E6323">
        <w:rPr>
          <w:szCs w:val="24"/>
        </w:rPr>
        <w:t>это информация в электронной форме, пригодная для хранения и использования компьютером</w:t>
      </w:r>
    </w:p>
    <w:p w:rsidR="007B7102" w:rsidRDefault="007B7102" w:rsidP="007B7102">
      <w:pPr>
        <w:shd w:val="clear" w:color="auto" w:fill="FFFFFF"/>
        <w:ind w:firstLine="0"/>
        <w:jc w:val="left"/>
        <w:rPr>
          <w:b/>
          <w:szCs w:val="24"/>
          <w:lang w:val="ru-RU"/>
        </w:rPr>
      </w:pPr>
      <w:r w:rsidRPr="007B7102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 xml:space="preserve"> 1</w:t>
      </w:r>
    </w:p>
    <w:p w:rsidR="007B7102" w:rsidRPr="007B7102" w:rsidRDefault="007B7102" w:rsidP="007B7102">
      <w:pPr>
        <w:shd w:val="clear" w:color="auto" w:fill="FFFFFF"/>
        <w:jc w:val="left"/>
        <w:rPr>
          <w:b/>
          <w:szCs w:val="24"/>
          <w:lang w:val="ru-RU"/>
        </w:rPr>
      </w:pPr>
    </w:p>
    <w:p w:rsidR="007233AD" w:rsidRPr="007B7102" w:rsidRDefault="007233AD" w:rsidP="004E6323">
      <w:pPr>
        <w:pStyle w:val="afd"/>
        <w:numPr>
          <w:ilvl w:val="0"/>
          <w:numId w:val="39"/>
        </w:numPr>
        <w:tabs>
          <w:tab w:val="left" w:pos="1134"/>
        </w:tabs>
        <w:ind w:hanging="720"/>
        <w:jc w:val="left"/>
        <w:rPr>
          <w:szCs w:val="24"/>
        </w:rPr>
      </w:pPr>
      <w:r w:rsidRPr="007B7102">
        <w:rPr>
          <w:szCs w:val="24"/>
        </w:rPr>
        <w:t>Что понимается под данными, согласно ГОСТ 7.0-992?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информация, обработанная и представленная в формализованном в</w:t>
      </w:r>
      <w:r w:rsidR="007B7102">
        <w:rPr>
          <w:szCs w:val="24"/>
        </w:rPr>
        <w:t xml:space="preserve">иде для дальнейшей обработки  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представление информации в формализованном виде, пригодном для передачи, интерпретации и обработки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lastRenderedPageBreak/>
        <w:t>это информация, особенно факты и числа, собранные для последующего использования при принятии решений</w:t>
      </w:r>
    </w:p>
    <w:p w:rsidR="007233AD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информация в электронной форме, пригодная для хранения и использования компьютером</w:t>
      </w:r>
    </w:p>
    <w:p w:rsidR="007B7102" w:rsidRDefault="007B7102" w:rsidP="007B7102">
      <w:pPr>
        <w:tabs>
          <w:tab w:val="left" w:pos="1134"/>
        </w:tabs>
        <w:ind w:firstLine="0"/>
        <w:rPr>
          <w:b/>
          <w:szCs w:val="24"/>
          <w:lang w:val="ru-RU"/>
        </w:rPr>
      </w:pPr>
      <w:r w:rsidRPr="007B7102">
        <w:rPr>
          <w:b/>
          <w:szCs w:val="24"/>
        </w:rPr>
        <w:t>Правильный ответ</w:t>
      </w:r>
      <w:r>
        <w:rPr>
          <w:b/>
          <w:szCs w:val="24"/>
          <w:lang w:val="ru-RU"/>
        </w:rPr>
        <w:t xml:space="preserve"> 1</w:t>
      </w:r>
    </w:p>
    <w:p w:rsidR="007B7102" w:rsidRPr="007B7102" w:rsidRDefault="007B7102" w:rsidP="007B7102">
      <w:pPr>
        <w:tabs>
          <w:tab w:val="left" w:pos="1134"/>
        </w:tabs>
        <w:ind w:firstLine="0"/>
        <w:rPr>
          <w:szCs w:val="24"/>
          <w:lang w:val="ru-RU"/>
        </w:rPr>
      </w:pPr>
    </w:p>
    <w:p w:rsidR="007233AD" w:rsidRPr="007B7102" w:rsidRDefault="007233AD" w:rsidP="007B7102">
      <w:pPr>
        <w:pStyle w:val="afd"/>
        <w:numPr>
          <w:ilvl w:val="0"/>
          <w:numId w:val="39"/>
        </w:numPr>
        <w:tabs>
          <w:tab w:val="left" w:pos="1134"/>
        </w:tabs>
        <w:ind w:left="0" w:firstLine="0"/>
        <w:rPr>
          <w:szCs w:val="24"/>
        </w:rPr>
      </w:pPr>
      <w:r w:rsidRPr="007B7102">
        <w:rPr>
          <w:szCs w:val="24"/>
        </w:rPr>
        <w:t>Какой федеральный закон регулирует право свободно искать, получать, передавать, производить и распространять информацию любым законным способом, при применении информационных технологий?</w:t>
      </w:r>
    </w:p>
    <w:p w:rsidR="007233AD" w:rsidRPr="00655492" w:rsidRDefault="00087729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>
        <w:rPr>
          <w:szCs w:val="24"/>
        </w:rPr>
        <w:t>ФЗ-</w:t>
      </w:r>
      <w:r w:rsidR="007233AD" w:rsidRPr="00655492">
        <w:rPr>
          <w:szCs w:val="24"/>
        </w:rPr>
        <w:t>4</w:t>
      </w:r>
      <w:r>
        <w:rPr>
          <w:szCs w:val="24"/>
        </w:rPr>
        <w:t>2</w:t>
      </w:r>
    </w:p>
    <w:p w:rsidR="007233AD" w:rsidRPr="00655492" w:rsidRDefault="007233AD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часть 4 статьи 29 Конституции РФ</w:t>
      </w:r>
    </w:p>
    <w:p w:rsidR="007233AD" w:rsidRPr="00655492" w:rsidRDefault="00087729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>
        <w:rPr>
          <w:szCs w:val="24"/>
        </w:rPr>
        <w:t>ФЗ-149</w:t>
      </w:r>
    </w:p>
    <w:p w:rsidR="007233AD" w:rsidRDefault="007233AD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часть 1 статьи 24 Конституции РФ</w:t>
      </w:r>
    </w:p>
    <w:p w:rsidR="00087729" w:rsidRPr="00087729" w:rsidRDefault="00087729" w:rsidP="00087729">
      <w:pPr>
        <w:tabs>
          <w:tab w:val="left" w:pos="1134"/>
        </w:tabs>
        <w:ind w:firstLine="0"/>
        <w:rPr>
          <w:szCs w:val="24"/>
          <w:lang w:val="ru-RU"/>
        </w:rPr>
      </w:pPr>
      <w:r w:rsidRPr="00087729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 xml:space="preserve"> 3</w:t>
      </w:r>
    </w:p>
    <w:p w:rsidR="00FF7110" w:rsidRPr="00D56050" w:rsidRDefault="00FF7110" w:rsidP="00FF7110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FF7110" w:rsidRPr="0038486E" w:rsidRDefault="00FF7110" w:rsidP="00087729">
      <w:pPr>
        <w:pStyle w:val="af1"/>
        <w:spacing w:before="120" w:after="120"/>
        <w:rPr>
          <w:color w:val="000000"/>
          <w:sz w:val="22"/>
          <w:szCs w:val="22"/>
          <w:lang w:eastAsia="ru-RU"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FF7110" w:rsidRPr="0038486E" w:rsidSect="007D48E5">
      <w:headerReference w:type="default" r:id="rId18"/>
      <w:footerReference w:type="default" r:id="rId19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FFB" w:rsidRDefault="00AA3FFB">
      <w:r>
        <w:separator/>
      </w:r>
    </w:p>
  </w:endnote>
  <w:endnote w:type="continuationSeparator" w:id="0">
    <w:p w:rsidR="00AA3FFB" w:rsidRDefault="00AA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B04A95" w:rsidRDefault="00B04A95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889" w:rsidRPr="00890889">
          <w:rPr>
            <w:noProof/>
            <w:lang w:val="ru-RU"/>
          </w:rPr>
          <w:t>3</w:t>
        </w:r>
        <w:r>
          <w:fldChar w:fldCharType="end"/>
        </w:r>
      </w:p>
    </w:sdtContent>
  </w:sdt>
  <w:p w:rsidR="00B04A95" w:rsidRDefault="00B04A95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FFB" w:rsidRDefault="00AA3FFB">
      <w:r>
        <w:separator/>
      </w:r>
    </w:p>
  </w:footnote>
  <w:footnote w:type="continuationSeparator" w:id="0">
    <w:p w:rsidR="00AA3FFB" w:rsidRDefault="00AA3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A95" w:rsidRDefault="00B04A95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AFF2471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D669A9"/>
    <w:multiLevelType w:val="hybridMultilevel"/>
    <w:tmpl w:val="AFB094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E76C7A"/>
    <w:multiLevelType w:val="hybridMultilevel"/>
    <w:tmpl w:val="9A54218A"/>
    <w:lvl w:ilvl="0" w:tplc="27B47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63AA9"/>
    <w:multiLevelType w:val="hybridMultilevel"/>
    <w:tmpl w:val="6518C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20471E"/>
    <w:multiLevelType w:val="hybridMultilevel"/>
    <w:tmpl w:val="0608C48C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E3AD4"/>
    <w:multiLevelType w:val="hybridMultilevel"/>
    <w:tmpl w:val="08EA3B42"/>
    <w:lvl w:ilvl="0" w:tplc="AE7C5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A1A09"/>
    <w:multiLevelType w:val="hybridMultilevel"/>
    <w:tmpl w:val="24540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52C6361"/>
    <w:multiLevelType w:val="hybridMultilevel"/>
    <w:tmpl w:val="9B1A9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4082C"/>
    <w:multiLevelType w:val="hybridMultilevel"/>
    <w:tmpl w:val="FB2C788C"/>
    <w:lvl w:ilvl="0" w:tplc="31C0ED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D266D"/>
    <w:multiLevelType w:val="hybridMultilevel"/>
    <w:tmpl w:val="DDB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62525"/>
    <w:multiLevelType w:val="hybridMultilevel"/>
    <w:tmpl w:val="AD922972"/>
    <w:lvl w:ilvl="0" w:tplc="62DC0F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77C789D"/>
    <w:multiLevelType w:val="hybridMultilevel"/>
    <w:tmpl w:val="5EA0BE26"/>
    <w:lvl w:ilvl="0" w:tplc="63760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C3D41"/>
    <w:multiLevelType w:val="hybridMultilevel"/>
    <w:tmpl w:val="4D24E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1610"/>
    <w:multiLevelType w:val="hybridMultilevel"/>
    <w:tmpl w:val="142AF286"/>
    <w:lvl w:ilvl="0" w:tplc="921A9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D0367"/>
    <w:multiLevelType w:val="hybridMultilevel"/>
    <w:tmpl w:val="0AE09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54F88"/>
    <w:multiLevelType w:val="hybridMultilevel"/>
    <w:tmpl w:val="FF0C017C"/>
    <w:lvl w:ilvl="0" w:tplc="304098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E699F"/>
    <w:multiLevelType w:val="hybridMultilevel"/>
    <w:tmpl w:val="D9288C3C"/>
    <w:lvl w:ilvl="0" w:tplc="3A32F2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F0995"/>
    <w:multiLevelType w:val="hybridMultilevel"/>
    <w:tmpl w:val="E45AE354"/>
    <w:lvl w:ilvl="0" w:tplc="C478C7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D6EA9"/>
    <w:multiLevelType w:val="hybridMultilevel"/>
    <w:tmpl w:val="0D56085A"/>
    <w:lvl w:ilvl="0" w:tplc="CBE46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7131D"/>
    <w:multiLevelType w:val="multilevel"/>
    <w:tmpl w:val="3550C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C41506"/>
    <w:multiLevelType w:val="hybridMultilevel"/>
    <w:tmpl w:val="00A4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F03BD"/>
    <w:multiLevelType w:val="hybridMultilevel"/>
    <w:tmpl w:val="E3F833EA"/>
    <w:lvl w:ilvl="0" w:tplc="0F0C8B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E01D67"/>
    <w:multiLevelType w:val="multilevel"/>
    <w:tmpl w:val="C24EB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8D423E"/>
    <w:multiLevelType w:val="multilevel"/>
    <w:tmpl w:val="F280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3C4C13"/>
    <w:multiLevelType w:val="multilevel"/>
    <w:tmpl w:val="7378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183A71"/>
    <w:multiLevelType w:val="hybridMultilevel"/>
    <w:tmpl w:val="9D30C77A"/>
    <w:lvl w:ilvl="0" w:tplc="802A2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4F0DF9"/>
    <w:multiLevelType w:val="hybridMultilevel"/>
    <w:tmpl w:val="74E84C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371FF0"/>
    <w:multiLevelType w:val="hybridMultilevel"/>
    <w:tmpl w:val="451A7926"/>
    <w:lvl w:ilvl="0" w:tplc="23DE8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4165FF"/>
    <w:multiLevelType w:val="hybridMultilevel"/>
    <w:tmpl w:val="C4BC1140"/>
    <w:lvl w:ilvl="0" w:tplc="2EEC8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087B33"/>
    <w:multiLevelType w:val="hybridMultilevel"/>
    <w:tmpl w:val="54FA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4B4F1D"/>
    <w:multiLevelType w:val="hybridMultilevel"/>
    <w:tmpl w:val="914A3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9F36418"/>
    <w:multiLevelType w:val="hybridMultilevel"/>
    <w:tmpl w:val="CB367C58"/>
    <w:lvl w:ilvl="0" w:tplc="A7D896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7571A2"/>
    <w:multiLevelType w:val="hybridMultilevel"/>
    <w:tmpl w:val="900C9C6E"/>
    <w:lvl w:ilvl="0" w:tplc="B7220D6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A35A4B"/>
    <w:multiLevelType w:val="hybridMultilevel"/>
    <w:tmpl w:val="CC5C877A"/>
    <w:lvl w:ilvl="0" w:tplc="E5CC8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E280E"/>
    <w:multiLevelType w:val="hybridMultilevel"/>
    <w:tmpl w:val="911C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10D26"/>
    <w:multiLevelType w:val="hybridMultilevel"/>
    <w:tmpl w:val="D772C246"/>
    <w:lvl w:ilvl="0" w:tplc="848ED8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E35D6D"/>
    <w:multiLevelType w:val="multilevel"/>
    <w:tmpl w:val="D27ED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36"/>
  </w:num>
  <w:num w:numId="4">
    <w:abstractNumId w:val="39"/>
  </w:num>
  <w:num w:numId="5">
    <w:abstractNumId w:val="31"/>
  </w:num>
  <w:num w:numId="6">
    <w:abstractNumId w:val="26"/>
  </w:num>
  <w:num w:numId="7">
    <w:abstractNumId w:val="14"/>
  </w:num>
  <w:num w:numId="8">
    <w:abstractNumId w:val="37"/>
  </w:num>
  <w:num w:numId="9">
    <w:abstractNumId w:val="5"/>
  </w:num>
  <w:num w:numId="10">
    <w:abstractNumId w:val="40"/>
  </w:num>
  <w:num w:numId="11">
    <w:abstractNumId w:val="20"/>
  </w:num>
  <w:num w:numId="12">
    <w:abstractNumId w:val="12"/>
  </w:num>
  <w:num w:numId="13">
    <w:abstractNumId w:val="9"/>
  </w:num>
  <w:num w:numId="14">
    <w:abstractNumId w:val="18"/>
  </w:num>
  <w:num w:numId="15">
    <w:abstractNumId w:val="17"/>
  </w:num>
  <w:num w:numId="16">
    <w:abstractNumId w:val="19"/>
  </w:num>
  <w:num w:numId="17">
    <w:abstractNumId w:val="23"/>
  </w:num>
  <w:num w:numId="18">
    <w:abstractNumId w:val="43"/>
  </w:num>
  <w:num w:numId="19">
    <w:abstractNumId w:val="24"/>
  </w:num>
  <w:num w:numId="20">
    <w:abstractNumId w:val="38"/>
  </w:num>
  <w:num w:numId="21">
    <w:abstractNumId w:val="27"/>
  </w:num>
  <w:num w:numId="22">
    <w:abstractNumId w:val="41"/>
  </w:num>
  <w:num w:numId="23">
    <w:abstractNumId w:val="42"/>
  </w:num>
  <w:num w:numId="24">
    <w:abstractNumId w:val="15"/>
  </w:num>
  <w:num w:numId="25">
    <w:abstractNumId w:val="13"/>
  </w:num>
  <w:num w:numId="26">
    <w:abstractNumId w:val="21"/>
  </w:num>
  <w:num w:numId="27">
    <w:abstractNumId w:val="34"/>
  </w:num>
  <w:num w:numId="28">
    <w:abstractNumId w:val="28"/>
  </w:num>
  <w:num w:numId="29">
    <w:abstractNumId w:val="29"/>
  </w:num>
  <w:num w:numId="30">
    <w:abstractNumId w:val="44"/>
  </w:num>
  <w:num w:numId="31">
    <w:abstractNumId w:val="30"/>
  </w:num>
  <w:num w:numId="32">
    <w:abstractNumId w:val="16"/>
  </w:num>
  <w:num w:numId="33">
    <w:abstractNumId w:val="10"/>
  </w:num>
  <w:num w:numId="34">
    <w:abstractNumId w:val="6"/>
  </w:num>
  <w:num w:numId="35">
    <w:abstractNumId w:val="22"/>
  </w:num>
  <w:num w:numId="36">
    <w:abstractNumId w:val="35"/>
  </w:num>
  <w:num w:numId="37">
    <w:abstractNumId w:val="25"/>
  </w:num>
  <w:num w:numId="38">
    <w:abstractNumId w:val="33"/>
  </w:num>
  <w:num w:numId="39">
    <w:abstractNumId w:val="8"/>
  </w:num>
  <w:num w:numId="40">
    <w:abstractNumId w:val="32"/>
  </w:num>
  <w:num w:numId="4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2B7E"/>
    <w:rsid w:val="00012D15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37B6"/>
    <w:rsid w:val="0002467D"/>
    <w:rsid w:val="0002498C"/>
    <w:rsid w:val="000261ED"/>
    <w:rsid w:val="00026F50"/>
    <w:rsid w:val="00027A4A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729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0967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D7C18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69DF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1E2F"/>
    <w:rsid w:val="001222A4"/>
    <w:rsid w:val="00122D45"/>
    <w:rsid w:val="00123123"/>
    <w:rsid w:val="00123AF6"/>
    <w:rsid w:val="00125493"/>
    <w:rsid w:val="001267FD"/>
    <w:rsid w:val="00127217"/>
    <w:rsid w:val="00130C4A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227B"/>
    <w:rsid w:val="001534DA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2921"/>
    <w:rsid w:val="001637F8"/>
    <w:rsid w:val="00163C0A"/>
    <w:rsid w:val="001641E8"/>
    <w:rsid w:val="00164E4C"/>
    <w:rsid w:val="0016506F"/>
    <w:rsid w:val="0016575E"/>
    <w:rsid w:val="00165B2C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3B9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2C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0F6C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45FA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4BD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23AC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486A"/>
    <w:rsid w:val="002B563B"/>
    <w:rsid w:val="002B7032"/>
    <w:rsid w:val="002B7618"/>
    <w:rsid w:val="002B7CA0"/>
    <w:rsid w:val="002C1363"/>
    <w:rsid w:val="002C15A5"/>
    <w:rsid w:val="002C1B97"/>
    <w:rsid w:val="002C2168"/>
    <w:rsid w:val="002C23E6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D0F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E7FDE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2F7D8C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2B6"/>
    <w:rsid w:val="003078D3"/>
    <w:rsid w:val="0031093B"/>
    <w:rsid w:val="00311C50"/>
    <w:rsid w:val="00313342"/>
    <w:rsid w:val="00313E48"/>
    <w:rsid w:val="003140DF"/>
    <w:rsid w:val="00314725"/>
    <w:rsid w:val="00316AAB"/>
    <w:rsid w:val="0031726B"/>
    <w:rsid w:val="0031798B"/>
    <w:rsid w:val="00321E30"/>
    <w:rsid w:val="0032201E"/>
    <w:rsid w:val="00322A17"/>
    <w:rsid w:val="003239E3"/>
    <w:rsid w:val="003245E3"/>
    <w:rsid w:val="0032536E"/>
    <w:rsid w:val="00327079"/>
    <w:rsid w:val="003305F6"/>
    <w:rsid w:val="00332367"/>
    <w:rsid w:val="00332389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43B9"/>
    <w:rsid w:val="0039517F"/>
    <w:rsid w:val="00395BD9"/>
    <w:rsid w:val="00396E95"/>
    <w:rsid w:val="00396F69"/>
    <w:rsid w:val="0039798B"/>
    <w:rsid w:val="00397C06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287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2D38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16F3"/>
    <w:rsid w:val="004227FC"/>
    <w:rsid w:val="00423298"/>
    <w:rsid w:val="004247BA"/>
    <w:rsid w:val="00424F05"/>
    <w:rsid w:val="004252C9"/>
    <w:rsid w:val="00425554"/>
    <w:rsid w:val="00425B49"/>
    <w:rsid w:val="00425D75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C4A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1A2B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25D3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87EA9"/>
    <w:rsid w:val="0049034B"/>
    <w:rsid w:val="0049044A"/>
    <w:rsid w:val="004904F3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874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5D3E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323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63A2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0B73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4326"/>
    <w:rsid w:val="005250A5"/>
    <w:rsid w:val="0052555A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1F92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4BC6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2A23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AC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1606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43A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68D0"/>
    <w:rsid w:val="0063764C"/>
    <w:rsid w:val="00637C5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53E9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6F7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1B9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1CD7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4468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57"/>
    <w:rsid w:val="007152B3"/>
    <w:rsid w:val="00715648"/>
    <w:rsid w:val="00715B18"/>
    <w:rsid w:val="00715F0C"/>
    <w:rsid w:val="00717581"/>
    <w:rsid w:val="007204EF"/>
    <w:rsid w:val="00721BBF"/>
    <w:rsid w:val="007225A5"/>
    <w:rsid w:val="007233AD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5D5"/>
    <w:rsid w:val="00755F13"/>
    <w:rsid w:val="007604DA"/>
    <w:rsid w:val="00761D42"/>
    <w:rsid w:val="007620E3"/>
    <w:rsid w:val="00762D84"/>
    <w:rsid w:val="00762DD8"/>
    <w:rsid w:val="00762FB6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3B5F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102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675A"/>
    <w:rsid w:val="007C728B"/>
    <w:rsid w:val="007D0204"/>
    <w:rsid w:val="007D2C9B"/>
    <w:rsid w:val="007D2EE9"/>
    <w:rsid w:val="007D30AC"/>
    <w:rsid w:val="007D4840"/>
    <w:rsid w:val="007D48E5"/>
    <w:rsid w:val="007D4977"/>
    <w:rsid w:val="007D6780"/>
    <w:rsid w:val="007D7542"/>
    <w:rsid w:val="007E04AA"/>
    <w:rsid w:val="007E0AC7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3E12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633B"/>
    <w:rsid w:val="008070E1"/>
    <w:rsid w:val="00807EFA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8A8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DA0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08A0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889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D"/>
    <w:rsid w:val="008A1B5F"/>
    <w:rsid w:val="008A280F"/>
    <w:rsid w:val="008A3969"/>
    <w:rsid w:val="008A3C9A"/>
    <w:rsid w:val="008A55C9"/>
    <w:rsid w:val="008A625C"/>
    <w:rsid w:val="008A7E75"/>
    <w:rsid w:val="008B0711"/>
    <w:rsid w:val="008B12D1"/>
    <w:rsid w:val="008B1CD8"/>
    <w:rsid w:val="008B1CE8"/>
    <w:rsid w:val="008B249E"/>
    <w:rsid w:val="008B25E8"/>
    <w:rsid w:val="008B452F"/>
    <w:rsid w:val="008B5B7E"/>
    <w:rsid w:val="008B7148"/>
    <w:rsid w:val="008C180C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457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59C"/>
    <w:rsid w:val="008F388E"/>
    <w:rsid w:val="008F3A29"/>
    <w:rsid w:val="008F3BB8"/>
    <w:rsid w:val="008F52F7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19C6"/>
    <w:rsid w:val="00912224"/>
    <w:rsid w:val="00913051"/>
    <w:rsid w:val="00914062"/>
    <w:rsid w:val="00914115"/>
    <w:rsid w:val="00914983"/>
    <w:rsid w:val="0091554A"/>
    <w:rsid w:val="00916807"/>
    <w:rsid w:val="00916FC9"/>
    <w:rsid w:val="00917E16"/>
    <w:rsid w:val="00920526"/>
    <w:rsid w:val="00921CBE"/>
    <w:rsid w:val="0092251E"/>
    <w:rsid w:val="009225E9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63AD"/>
    <w:rsid w:val="00947C5D"/>
    <w:rsid w:val="00947FF4"/>
    <w:rsid w:val="00950388"/>
    <w:rsid w:val="00950580"/>
    <w:rsid w:val="00950EBB"/>
    <w:rsid w:val="0095144A"/>
    <w:rsid w:val="0095175C"/>
    <w:rsid w:val="0095282D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3074"/>
    <w:rsid w:val="00975C56"/>
    <w:rsid w:val="00975E74"/>
    <w:rsid w:val="00975F3A"/>
    <w:rsid w:val="00975F7B"/>
    <w:rsid w:val="009768D0"/>
    <w:rsid w:val="00976C66"/>
    <w:rsid w:val="00977152"/>
    <w:rsid w:val="0097727D"/>
    <w:rsid w:val="00977402"/>
    <w:rsid w:val="00981C2E"/>
    <w:rsid w:val="00982DF9"/>
    <w:rsid w:val="009847D4"/>
    <w:rsid w:val="00984809"/>
    <w:rsid w:val="00985A0B"/>
    <w:rsid w:val="0098720A"/>
    <w:rsid w:val="00987796"/>
    <w:rsid w:val="009902E1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1F07"/>
    <w:rsid w:val="009B2B1D"/>
    <w:rsid w:val="009B2C19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4D7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4CFE"/>
    <w:rsid w:val="009D50CD"/>
    <w:rsid w:val="009D54B3"/>
    <w:rsid w:val="009D5CAC"/>
    <w:rsid w:val="009E0320"/>
    <w:rsid w:val="009E0377"/>
    <w:rsid w:val="009E075F"/>
    <w:rsid w:val="009E092F"/>
    <w:rsid w:val="009E0A5B"/>
    <w:rsid w:val="009E1D37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5992"/>
    <w:rsid w:val="00A06046"/>
    <w:rsid w:val="00A06B30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0A48"/>
    <w:rsid w:val="00A21870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9FD"/>
    <w:rsid w:val="00A50CEC"/>
    <w:rsid w:val="00A52509"/>
    <w:rsid w:val="00A52D0D"/>
    <w:rsid w:val="00A53AE8"/>
    <w:rsid w:val="00A550A5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67FB0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3E7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3FFB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671"/>
    <w:rsid w:val="00AD2A23"/>
    <w:rsid w:val="00AD3606"/>
    <w:rsid w:val="00AD3B3C"/>
    <w:rsid w:val="00AD3BF7"/>
    <w:rsid w:val="00AD50B4"/>
    <w:rsid w:val="00AD531C"/>
    <w:rsid w:val="00AD64DD"/>
    <w:rsid w:val="00AD66BD"/>
    <w:rsid w:val="00AD6A69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4A95"/>
    <w:rsid w:val="00B051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58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52A2"/>
    <w:rsid w:val="00B666F4"/>
    <w:rsid w:val="00B667B0"/>
    <w:rsid w:val="00B66D6B"/>
    <w:rsid w:val="00B67084"/>
    <w:rsid w:val="00B7065C"/>
    <w:rsid w:val="00B70778"/>
    <w:rsid w:val="00B72BAB"/>
    <w:rsid w:val="00B730E5"/>
    <w:rsid w:val="00B731E8"/>
    <w:rsid w:val="00B732F9"/>
    <w:rsid w:val="00B734FB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400"/>
    <w:rsid w:val="00BA25DF"/>
    <w:rsid w:val="00BA3A89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195"/>
    <w:rsid w:val="00BD352A"/>
    <w:rsid w:val="00BD3E42"/>
    <w:rsid w:val="00BD4C13"/>
    <w:rsid w:val="00BD5DE0"/>
    <w:rsid w:val="00BD6677"/>
    <w:rsid w:val="00BD75C0"/>
    <w:rsid w:val="00BE2B16"/>
    <w:rsid w:val="00BE2F1B"/>
    <w:rsid w:val="00BE3615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253A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21A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61F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2FF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2E16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5FCE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3FF7"/>
    <w:rsid w:val="00CC5810"/>
    <w:rsid w:val="00CC6A73"/>
    <w:rsid w:val="00CC7A22"/>
    <w:rsid w:val="00CC7DB7"/>
    <w:rsid w:val="00CC7F77"/>
    <w:rsid w:val="00CD00E1"/>
    <w:rsid w:val="00CD04F4"/>
    <w:rsid w:val="00CD1847"/>
    <w:rsid w:val="00CD2B21"/>
    <w:rsid w:val="00CD33CD"/>
    <w:rsid w:val="00CD3B45"/>
    <w:rsid w:val="00CD466B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E793A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2BBB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355B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5B87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5D9B"/>
    <w:rsid w:val="00D66643"/>
    <w:rsid w:val="00D6689F"/>
    <w:rsid w:val="00D6777C"/>
    <w:rsid w:val="00D67D95"/>
    <w:rsid w:val="00D67DF8"/>
    <w:rsid w:val="00D71F5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6EBE"/>
    <w:rsid w:val="00D872A6"/>
    <w:rsid w:val="00D873FB"/>
    <w:rsid w:val="00D87BE2"/>
    <w:rsid w:val="00D87C04"/>
    <w:rsid w:val="00D9069B"/>
    <w:rsid w:val="00D90BF9"/>
    <w:rsid w:val="00D91644"/>
    <w:rsid w:val="00D91657"/>
    <w:rsid w:val="00D91EBB"/>
    <w:rsid w:val="00D9280F"/>
    <w:rsid w:val="00D93128"/>
    <w:rsid w:val="00D95691"/>
    <w:rsid w:val="00D95C3C"/>
    <w:rsid w:val="00DA0F5A"/>
    <w:rsid w:val="00DA3663"/>
    <w:rsid w:val="00DA7B4D"/>
    <w:rsid w:val="00DA7EF1"/>
    <w:rsid w:val="00DB0A5A"/>
    <w:rsid w:val="00DB14E0"/>
    <w:rsid w:val="00DB1FCC"/>
    <w:rsid w:val="00DB2682"/>
    <w:rsid w:val="00DB2D06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4E53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0B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634"/>
    <w:rsid w:val="00DF4784"/>
    <w:rsid w:val="00DF7BC3"/>
    <w:rsid w:val="00E00EEB"/>
    <w:rsid w:val="00E010B8"/>
    <w:rsid w:val="00E018EA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0876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3DF"/>
    <w:rsid w:val="00E21B67"/>
    <w:rsid w:val="00E22D2F"/>
    <w:rsid w:val="00E2435D"/>
    <w:rsid w:val="00E24419"/>
    <w:rsid w:val="00E2524A"/>
    <w:rsid w:val="00E25AB6"/>
    <w:rsid w:val="00E30205"/>
    <w:rsid w:val="00E30979"/>
    <w:rsid w:val="00E30B7A"/>
    <w:rsid w:val="00E31035"/>
    <w:rsid w:val="00E317B3"/>
    <w:rsid w:val="00E32416"/>
    <w:rsid w:val="00E327EF"/>
    <w:rsid w:val="00E330C3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67B86"/>
    <w:rsid w:val="00E701F0"/>
    <w:rsid w:val="00E704CD"/>
    <w:rsid w:val="00E7060A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77F83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3898"/>
    <w:rsid w:val="00E94ED1"/>
    <w:rsid w:val="00E9553C"/>
    <w:rsid w:val="00E975F5"/>
    <w:rsid w:val="00E976A0"/>
    <w:rsid w:val="00EA0032"/>
    <w:rsid w:val="00EA3066"/>
    <w:rsid w:val="00EA38E3"/>
    <w:rsid w:val="00EA457B"/>
    <w:rsid w:val="00EA5B8D"/>
    <w:rsid w:val="00EA5C44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2ED9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4076"/>
    <w:rsid w:val="00F15B43"/>
    <w:rsid w:val="00F16698"/>
    <w:rsid w:val="00F2116B"/>
    <w:rsid w:val="00F2171D"/>
    <w:rsid w:val="00F23119"/>
    <w:rsid w:val="00F23A7A"/>
    <w:rsid w:val="00F247C4"/>
    <w:rsid w:val="00F26ABE"/>
    <w:rsid w:val="00F27294"/>
    <w:rsid w:val="00F30538"/>
    <w:rsid w:val="00F30880"/>
    <w:rsid w:val="00F31BB9"/>
    <w:rsid w:val="00F32331"/>
    <w:rsid w:val="00F33B4B"/>
    <w:rsid w:val="00F347F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390B"/>
    <w:rsid w:val="00F648A5"/>
    <w:rsid w:val="00F655FD"/>
    <w:rsid w:val="00F65891"/>
    <w:rsid w:val="00F66126"/>
    <w:rsid w:val="00F67F93"/>
    <w:rsid w:val="00F70B6C"/>
    <w:rsid w:val="00F72A25"/>
    <w:rsid w:val="00F72C21"/>
    <w:rsid w:val="00F72FA7"/>
    <w:rsid w:val="00F72FC2"/>
    <w:rsid w:val="00F7444C"/>
    <w:rsid w:val="00F7633E"/>
    <w:rsid w:val="00F7754A"/>
    <w:rsid w:val="00F806F1"/>
    <w:rsid w:val="00F81E07"/>
    <w:rsid w:val="00F825F5"/>
    <w:rsid w:val="00F831A6"/>
    <w:rsid w:val="00F849DA"/>
    <w:rsid w:val="00F84E2D"/>
    <w:rsid w:val="00F84F0B"/>
    <w:rsid w:val="00F85091"/>
    <w:rsid w:val="00F8532B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0B7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A75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1BDF"/>
    <w:rsid w:val="00FF272B"/>
    <w:rsid w:val="00FF2ACF"/>
    <w:rsid w:val="00FF544F"/>
    <w:rsid w:val="00FF63E3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2031043-6D82-440B-A919-95E8138A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link w:val="20"/>
    <w:qFormat/>
    <w:rsid w:val="001A6442"/>
    <w:pPr>
      <w:tabs>
        <w:tab w:val="left" w:pos="1200"/>
        <w:tab w:val="left" w:pos="1300"/>
        <w:tab w:val="left" w:pos="1400"/>
      </w:tabs>
      <w:ind w:firstLine="0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1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2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3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4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5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7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7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9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uiPriority w:val="99"/>
    <w:locked/>
    <w:rsid w:val="00B37C3B"/>
    <w:rPr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7233AD"/>
    <w:rPr>
      <w:rFonts w:cs="Arial"/>
      <w:bCs/>
      <w:iCs/>
      <w:sz w:val="24"/>
      <w:szCs w:val="24"/>
      <w:lang w:eastAsia="ar-SA"/>
    </w:rPr>
  </w:style>
  <w:style w:type="character" w:customStyle="1" w:styleId="a9">
    <w:name w:val="Основной текст Знак"/>
    <w:basedOn w:val="a1"/>
    <w:link w:val="a0"/>
    <w:semiHidden/>
    <w:rsid w:val="007233AD"/>
    <w:rPr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dataschool.ru/wiki/hadoop" TargetMode="External"/><Relationship Id="rId13" Type="http://schemas.openxmlformats.org/officeDocument/2006/relationships/hyperlink" Target="https://bigdataschool.ru/wiki/airflow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gdataschool.ru/wiki/hive-wiki" TargetMode="External"/><Relationship Id="rId17" Type="http://schemas.openxmlformats.org/officeDocument/2006/relationships/hyperlink" Target="https://wooordhunt.ru/word/vainnes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gdataschool.ru/wiki/scikit-lear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gdataschool.ru/wiki/mapredu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gdataschool.ru/wiki/spark" TargetMode="External"/><Relationship Id="rId10" Type="http://schemas.openxmlformats.org/officeDocument/2006/relationships/hyperlink" Target="https://bigdataschool.ru/wiki/spark-streamin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gdataschool.ru/wiki/kafka" TargetMode="External"/><Relationship Id="rId14" Type="http://schemas.openxmlformats.org/officeDocument/2006/relationships/hyperlink" Target="https://bigdataschool.ru/wiki/ni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40AE-E06C-4237-9ABC-BB702174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10393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9</cp:revision>
  <cp:lastPrinted>2019-10-04T02:54:00Z</cp:lastPrinted>
  <dcterms:created xsi:type="dcterms:W3CDTF">2024-12-19T04:08:00Z</dcterms:created>
  <dcterms:modified xsi:type="dcterms:W3CDTF">2025-09-17T03:42:00Z</dcterms:modified>
</cp:coreProperties>
</file>